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F1B2" w14:textId="77777777" w:rsidR="005E3845" w:rsidRDefault="005E38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1FC93" w14:textId="77777777" w:rsidR="005E3845" w:rsidRDefault="005E3845">
      <w:pPr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Umowa nr ……………………</w:t>
      </w:r>
    </w:p>
    <w:p w14:paraId="2ED3751C" w14:textId="77777777" w:rsidR="005E3845" w:rsidRDefault="005E38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0879F" w14:textId="682A9403" w:rsidR="00803437" w:rsidRDefault="005E3845" w:rsidP="00803437">
      <w:pPr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powierzenia grantu na realizację </w:t>
      </w:r>
      <w:r w:rsidR="00803437">
        <w:rPr>
          <w:rFonts w:ascii="Times New Roman" w:hAnsi="Times New Roman"/>
          <w:b/>
          <w:sz w:val="24"/>
          <w:szCs w:val="24"/>
        </w:rPr>
        <w:t>zadania nr ………………………………………………………………….</w:t>
      </w:r>
      <w:r w:rsidR="003C62E0">
        <w:rPr>
          <w:rFonts w:ascii="Times New Roman" w:hAnsi="Times New Roman"/>
          <w:b/>
          <w:sz w:val="24"/>
          <w:szCs w:val="24"/>
        </w:rPr>
        <w:br/>
        <w:t>pn.: „…………………………………………………………………..”</w:t>
      </w:r>
    </w:p>
    <w:p w14:paraId="239F8713" w14:textId="77777777" w:rsidR="005E3845" w:rsidRDefault="005E38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0DB31A" w14:textId="3B769087" w:rsidR="00803437" w:rsidRDefault="00803437">
      <w:pPr>
        <w:spacing w:line="360" w:lineRule="auto"/>
        <w:jc w:val="center"/>
      </w:pPr>
      <w:r w:rsidRPr="00803437">
        <w:rPr>
          <w:rFonts w:ascii="Times New Roman" w:hAnsi="Times New Roman"/>
          <w:b/>
          <w:szCs w:val="24"/>
        </w:rPr>
        <w:t xml:space="preserve">wynikającego </w:t>
      </w:r>
      <w:r w:rsidRPr="00AB47E5">
        <w:rPr>
          <w:rFonts w:ascii="Times New Roman" w:hAnsi="Times New Roman"/>
          <w:b/>
          <w:szCs w:val="24"/>
        </w:rPr>
        <w:t>z projektu grantowego realizowanego w ramach</w:t>
      </w:r>
      <w:r>
        <w:rPr>
          <w:rFonts w:ascii="Times New Roman" w:hAnsi="Times New Roman"/>
          <w:b/>
          <w:szCs w:val="24"/>
        </w:rPr>
        <w:t xml:space="preserve"> </w:t>
      </w:r>
      <w:bookmarkStart w:id="0" w:name="_Hlk168493341"/>
      <w:r w:rsidRPr="00FD4181">
        <w:rPr>
          <w:rFonts w:ascii="Times New Roman" w:hAnsi="Times New Roman"/>
          <w:b/>
        </w:rPr>
        <w:t>FEŚ 2021-2027</w:t>
      </w:r>
      <w:bookmarkEnd w:id="0"/>
    </w:p>
    <w:p w14:paraId="3A9CD190" w14:textId="77777777" w:rsidR="005E3845" w:rsidRDefault="005E38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04CB1" w14:textId="77777777" w:rsidR="005E3845" w:rsidRDefault="005E3845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</w:rPr>
        <w:t>zwana w dalszej części „Umową”</w:t>
      </w:r>
    </w:p>
    <w:p w14:paraId="4B2AF1CD" w14:textId="77777777" w:rsidR="005E3845" w:rsidRDefault="005E38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8B1499" w14:textId="77777777" w:rsidR="005E3845" w:rsidRDefault="005E3845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</w:rPr>
        <w:t>zawarta w dniu ………………………………….</w:t>
      </w:r>
    </w:p>
    <w:p w14:paraId="77A2043A" w14:textId="77777777" w:rsidR="005E3845" w:rsidRDefault="005E38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D890C53" w14:textId="72FD77D7" w:rsidR="005E3845" w:rsidRPr="003B7EB5" w:rsidRDefault="005E3845">
      <w:pPr>
        <w:pStyle w:val="Default"/>
        <w:spacing w:line="360" w:lineRule="auto"/>
        <w:jc w:val="both"/>
        <w:rPr>
          <w:strike/>
          <w:color w:val="FF0000"/>
        </w:rPr>
      </w:pPr>
      <w:r>
        <w:t xml:space="preserve">na podstawie art. </w:t>
      </w:r>
      <w:r w:rsidR="00DE5EDC">
        <w:t xml:space="preserve">17 ust. </w:t>
      </w:r>
      <w:r w:rsidR="00DF0D45">
        <w:t>4d ustawy z dnia 20 lutego 2015 r. o rozwoju lokalnym z udziałem lokalnej społeczności (Dz. U. z 2023 r. poz. 1554) w związku z art. 35 ust. 2</w:t>
      </w:r>
      <w:r>
        <w:t xml:space="preserve"> </w:t>
      </w:r>
      <w:r w:rsidR="007F2454" w:rsidRPr="007F2454">
        <w:t xml:space="preserve">ustawy z dnia 28 kwietnia 2022 r. o zasadach realizacji zadań finansowanych ze środków europejskich </w:t>
      </w:r>
      <w:r w:rsidR="00D34D0B">
        <w:br/>
      </w:r>
      <w:r w:rsidR="007F2454" w:rsidRPr="007F2454">
        <w:t>w perspektywie finansowej 2021-2027 (Dz.U. z 2022 r. poz. 1079</w:t>
      </w:r>
      <w:r w:rsidR="007F2454">
        <w:t>)</w:t>
      </w:r>
      <w:r w:rsidR="00FB3D83" w:rsidRPr="00FB3D83">
        <w:rPr>
          <w:color w:val="auto"/>
        </w:rPr>
        <w:t>.</w:t>
      </w:r>
    </w:p>
    <w:p w14:paraId="2DAA8B51" w14:textId="77777777" w:rsidR="005E3845" w:rsidRDefault="005E384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2AF80FD" w14:textId="77777777" w:rsidR="005E3845" w:rsidRDefault="005E38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F4263B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pomiędzy:</w:t>
      </w:r>
    </w:p>
    <w:p w14:paraId="2E6B6161" w14:textId="77777777" w:rsidR="005E3845" w:rsidRDefault="005E3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839CB4" w14:textId="77777777" w:rsidR="005E3845" w:rsidRDefault="0073253E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C1F96C2" w14:textId="77777777" w:rsidR="005E3845" w:rsidRDefault="005E3845">
      <w:pPr>
        <w:spacing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pełna nazwa i adres LGD</w:t>
      </w:r>
    </w:p>
    <w:p w14:paraId="02E76380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reprezentowaną przez…………………………………………….</w:t>
      </w:r>
    </w:p>
    <w:p w14:paraId="01E0E2DF" w14:textId="77777777" w:rsidR="005E3845" w:rsidRDefault="005E3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6C2F6D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4DEE6D8A" w14:textId="3FA79249" w:rsidR="005E3845" w:rsidRDefault="005E3845">
      <w:pPr>
        <w:spacing w:line="360" w:lineRule="auto"/>
        <w:jc w:val="both"/>
      </w:pPr>
      <w:r>
        <w:rPr>
          <w:rFonts w:ascii="Times New Roman" w:eastAsia="Arial" w:hAnsi="Times New Roman"/>
          <w:sz w:val="24"/>
          <w:szCs w:val="24"/>
        </w:rPr>
        <w:t>zwan</w:t>
      </w:r>
      <w:r w:rsidR="007F2454">
        <w:rPr>
          <w:rFonts w:ascii="Times New Roman" w:eastAsia="Arial" w:hAnsi="Times New Roman"/>
          <w:sz w:val="24"/>
          <w:szCs w:val="24"/>
        </w:rPr>
        <w:t>ą</w:t>
      </w:r>
      <w:r>
        <w:rPr>
          <w:rFonts w:ascii="Times New Roman" w:eastAsia="Arial" w:hAnsi="Times New Roman"/>
          <w:sz w:val="24"/>
          <w:szCs w:val="24"/>
        </w:rPr>
        <w:t xml:space="preserve"> dalej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Grantodawcą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7F2454">
        <w:rPr>
          <w:rFonts w:ascii="Times New Roman" w:eastAsia="Arial" w:hAnsi="Times New Roman"/>
          <w:sz w:val="24"/>
          <w:szCs w:val="24"/>
        </w:rPr>
        <w:t>–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7F2454" w:rsidRPr="007F2454">
        <w:rPr>
          <w:rFonts w:ascii="Times New Roman" w:eastAsia="Arial" w:hAnsi="Times New Roman"/>
          <w:sz w:val="24"/>
          <w:szCs w:val="24"/>
        </w:rPr>
        <w:t>będąc</w:t>
      </w:r>
      <w:r w:rsidR="00F826B5">
        <w:rPr>
          <w:rFonts w:ascii="Times New Roman" w:eastAsia="Arial" w:hAnsi="Times New Roman"/>
          <w:sz w:val="24"/>
          <w:szCs w:val="24"/>
        </w:rPr>
        <w:t>ą</w:t>
      </w:r>
      <w:r w:rsidR="007F2454"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beneficjentem projektu grantowego</w:t>
      </w:r>
      <w:r w:rsidR="007F2454">
        <w:rPr>
          <w:rFonts w:ascii="Times New Roman" w:eastAsia="Arial" w:hAnsi="Times New Roman"/>
          <w:sz w:val="24"/>
          <w:szCs w:val="24"/>
        </w:rPr>
        <w:t xml:space="preserve"> na podstawie umowy nr …… zawartej z </w:t>
      </w:r>
      <w:r w:rsidR="00F826B5">
        <w:rPr>
          <w:rFonts w:ascii="Times New Roman" w:eastAsia="Arial" w:hAnsi="Times New Roman"/>
          <w:sz w:val="24"/>
          <w:szCs w:val="24"/>
        </w:rPr>
        <w:t xml:space="preserve">Województwem Świętokrzyskim, reprezentowanym przez </w:t>
      </w:r>
      <w:r w:rsidR="007F2454">
        <w:rPr>
          <w:rFonts w:ascii="Times New Roman" w:eastAsia="Arial" w:hAnsi="Times New Roman"/>
          <w:sz w:val="24"/>
          <w:szCs w:val="24"/>
        </w:rPr>
        <w:t>Zarząd Województwa</w:t>
      </w:r>
      <w:r w:rsidR="003C62E0">
        <w:rPr>
          <w:rFonts w:ascii="Times New Roman" w:eastAsia="Arial" w:hAnsi="Times New Roman"/>
          <w:sz w:val="24"/>
          <w:szCs w:val="24"/>
        </w:rPr>
        <w:t>,</w:t>
      </w:r>
      <w:r w:rsidR="007F2454">
        <w:rPr>
          <w:rFonts w:ascii="Times New Roman" w:eastAsia="Arial" w:hAnsi="Times New Roman"/>
          <w:sz w:val="24"/>
          <w:szCs w:val="24"/>
        </w:rPr>
        <w:t xml:space="preserve"> </w:t>
      </w:r>
      <w:r w:rsidR="00F826B5">
        <w:rPr>
          <w:rFonts w:ascii="Times New Roman" w:eastAsia="Arial" w:hAnsi="Times New Roman"/>
          <w:sz w:val="24"/>
          <w:szCs w:val="24"/>
        </w:rPr>
        <w:t xml:space="preserve">pełniący funkcję Instytucji Zarządzającej Programem Fundusze Europejskie dla Świętokrzyskiego 2021-2027 </w:t>
      </w:r>
      <w:r w:rsidR="007F2454">
        <w:rPr>
          <w:rFonts w:ascii="Times New Roman" w:eastAsia="Arial" w:hAnsi="Times New Roman"/>
          <w:sz w:val="24"/>
          <w:szCs w:val="24"/>
        </w:rPr>
        <w:t xml:space="preserve">w ramach </w:t>
      </w:r>
      <w:r w:rsidR="0070389A">
        <w:rPr>
          <w:rFonts w:ascii="Times New Roman" w:eastAsia="Arial" w:hAnsi="Times New Roman"/>
          <w:sz w:val="24"/>
          <w:szCs w:val="24"/>
        </w:rPr>
        <w:t>Działania 6.4 Rozwój Lokalny Kierowany przez Społeczność</w:t>
      </w:r>
    </w:p>
    <w:p w14:paraId="4EED216C" w14:textId="77777777" w:rsidR="005E3845" w:rsidRDefault="005E3845">
      <w:pPr>
        <w:spacing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A28015A" w14:textId="77777777" w:rsidR="005E3845" w:rsidRDefault="005E3845">
      <w:pPr>
        <w:spacing w:line="360" w:lineRule="auto"/>
        <w:jc w:val="both"/>
      </w:pPr>
      <w:r>
        <w:rPr>
          <w:rFonts w:ascii="Times New Roman" w:eastAsia="Arial" w:hAnsi="Times New Roman"/>
          <w:sz w:val="24"/>
          <w:szCs w:val="24"/>
        </w:rPr>
        <w:t>a</w:t>
      </w:r>
    </w:p>
    <w:p w14:paraId="6BC8C0B8" w14:textId="77777777" w:rsidR="005E3845" w:rsidRDefault="005E3845">
      <w:pPr>
        <w:spacing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0F9649C2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14:paraId="13985525" w14:textId="77777777" w:rsidR="005E3845" w:rsidRDefault="005E3845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  <w:vertAlign w:val="superscript"/>
        </w:rPr>
        <w:t xml:space="preserve">(nazwa i adres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grantobiorcy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60732B9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reprezentowanym przez ………………………………………………………………………..,</w:t>
      </w:r>
    </w:p>
    <w:p w14:paraId="6D31CB94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zwanym dalej </w:t>
      </w:r>
      <w:proofErr w:type="spellStart"/>
      <w:r>
        <w:rPr>
          <w:rFonts w:ascii="Times New Roman" w:hAnsi="Times New Roman"/>
          <w:b/>
          <w:sz w:val="24"/>
          <w:szCs w:val="24"/>
        </w:rPr>
        <w:t>Grantobiorcą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5BEDF2" w14:textId="77777777" w:rsidR="005E3845" w:rsidRDefault="005E3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C41616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Łącznie zwanymi dalej „stronami umowy”.</w:t>
      </w:r>
    </w:p>
    <w:p w14:paraId="3490142C" w14:textId="77777777" w:rsidR="005E3845" w:rsidRDefault="005E3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62AF15" w14:textId="77777777" w:rsidR="005E3845" w:rsidRDefault="005E3845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Strony umowy zgodnie postanawiają, co następuje:</w:t>
      </w:r>
    </w:p>
    <w:p w14:paraId="62E37CF6" w14:textId="77777777" w:rsidR="005E3845" w:rsidRDefault="005E3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2721A4" w14:textId="77777777" w:rsidR="00623CC7" w:rsidRPr="00623CC7" w:rsidRDefault="00623CC7" w:rsidP="00623CC7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623CC7">
        <w:rPr>
          <w:rFonts w:ascii="Times New Roman" w:hAnsi="Times New Roman"/>
          <w:sz w:val="24"/>
          <w:szCs w:val="24"/>
        </w:rPr>
        <w:t>§ 1</w:t>
      </w:r>
    </w:p>
    <w:p w14:paraId="4C3DDC62" w14:textId="77777777" w:rsidR="005E3845" w:rsidRPr="00623CC7" w:rsidRDefault="005E3845" w:rsidP="00623CC7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623CC7">
        <w:rPr>
          <w:rFonts w:ascii="Times New Roman" w:hAnsi="Times New Roman"/>
          <w:sz w:val="24"/>
          <w:szCs w:val="24"/>
        </w:rPr>
        <w:t>Definicje</w:t>
      </w:r>
    </w:p>
    <w:p w14:paraId="3566EDC0" w14:textId="77777777" w:rsidR="005E3845" w:rsidRDefault="005E3845" w:rsidP="00EE52CC">
      <w:pPr>
        <w:numPr>
          <w:ilvl w:val="0"/>
          <w:numId w:val="28"/>
        </w:numPr>
        <w:spacing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</w:rPr>
        <w:t>Ilekroć w niniejszej Umowie jest mowa o:</w:t>
      </w:r>
    </w:p>
    <w:p w14:paraId="48BBB7D7" w14:textId="0861A0EA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</w:rPr>
        <w:t>„</w:t>
      </w:r>
      <w:r w:rsidR="00D34D0B">
        <w:rPr>
          <w:rFonts w:ascii="Times New Roman" w:hAnsi="Times New Roman"/>
          <w:sz w:val="24"/>
          <w:szCs w:val="24"/>
        </w:rPr>
        <w:t>Umowie</w:t>
      </w:r>
      <w:r>
        <w:rPr>
          <w:rFonts w:ascii="Times New Roman" w:hAnsi="Times New Roman"/>
          <w:sz w:val="24"/>
          <w:szCs w:val="24"/>
        </w:rPr>
        <w:t>” – należy przez to rozumieć niniejszą umowę o powierzeniu grantu;</w:t>
      </w:r>
    </w:p>
    <w:p w14:paraId="64888BD2" w14:textId="3936BA65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</w:rPr>
        <w:t>„</w:t>
      </w:r>
      <w:r w:rsidR="001F2F47">
        <w:rPr>
          <w:rFonts w:ascii="Times New Roman" w:hAnsi="Times New Roman"/>
          <w:sz w:val="24"/>
          <w:szCs w:val="24"/>
        </w:rPr>
        <w:t>P</w:t>
      </w:r>
      <w:r w:rsidRPr="003F3D3B">
        <w:rPr>
          <w:rFonts w:ascii="Times New Roman" w:hAnsi="Times New Roman"/>
          <w:sz w:val="24"/>
          <w:szCs w:val="24"/>
        </w:rPr>
        <w:t xml:space="preserve">rojekcie grantowym” – należy przez to rozumieć projekt grantowy </w:t>
      </w:r>
      <w:r w:rsidR="003C62E0">
        <w:rPr>
          <w:rFonts w:ascii="Times New Roman" w:hAnsi="Times New Roman"/>
          <w:sz w:val="24"/>
          <w:szCs w:val="24"/>
        </w:rPr>
        <w:t>pn.: „</w:t>
      </w:r>
      <w:r w:rsidRPr="003F3D3B">
        <w:rPr>
          <w:rFonts w:ascii="Times New Roman" w:hAnsi="Times New Roman"/>
          <w:sz w:val="24"/>
          <w:szCs w:val="24"/>
        </w:rPr>
        <w:t>…………………………….</w:t>
      </w:r>
      <w:r w:rsidR="003C62E0">
        <w:rPr>
          <w:rFonts w:ascii="Times New Roman" w:hAnsi="Times New Roman"/>
          <w:sz w:val="24"/>
          <w:szCs w:val="24"/>
        </w:rPr>
        <w:t>”</w:t>
      </w:r>
      <w:r w:rsidRPr="003F3D3B">
        <w:rPr>
          <w:rFonts w:ascii="Times New Roman" w:hAnsi="Times New Roman"/>
          <w:sz w:val="24"/>
          <w:szCs w:val="24"/>
        </w:rPr>
        <w:t xml:space="preserve"> realizowany przez </w:t>
      </w:r>
      <w:proofErr w:type="spellStart"/>
      <w:r w:rsidRPr="003F3D3B">
        <w:rPr>
          <w:rFonts w:ascii="Times New Roman" w:hAnsi="Times New Roman"/>
          <w:sz w:val="24"/>
          <w:szCs w:val="24"/>
        </w:rPr>
        <w:t>Grantodawcę</w:t>
      </w:r>
      <w:proofErr w:type="spellEnd"/>
      <w:r w:rsidRPr="003F3D3B">
        <w:rPr>
          <w:rFonts w:ascii="Times New Roman" w:hAnsi="Times New Roman"/>
          <w:sz w:val="24"/>
          <w:szCs w:val="24"/>
        </w:rPr>
        <w:t xml:space="preserve"> na podstawie </w:t>
      </w:r>
      <w:r w:rsidR="0070389A" w:rsidRPr="003F3D3B">
        <w:rPr>
          <w:rFonts w:ascii="Times New Roman" w:hAnsi="Times New Roman"/>
          <w:sz w:val="24"/>
          <w:szCs w:val="24"/>
        </w:rPr>
        <w:t xml:space="preserve">umowy </w:t>
      </w:r>
      <w:r w:rsidRPr="003F3D3B">
        <w:rPr>
          <w:rFonts w:ascii="Times New Roman" w:hAnsi="Times New Roman"/>
          <w:sz w:val="24"/>
          <w:szCs w:val="24"/>
        </w:rPr>
        <w:t xml:space="preserve">zawartej z </w:t>
      </w:r>
      <w:r w:rsidR="00F826B5">
        <w:rPr>
          <w:rFonts w:ascii="Times New Roman" w:hAnsi="Times New Roman"/>
          <w:sz w:val="24"/>
          <w:szCs w:val="24"/>
        </w:rPr>
        <w:t>Województwem Świętokrzyskim</w:t>
      </w:r>
      <w:r w:rsidRPr="003F3D3B">
        <w:rPr>
          <w:rFonts w:ascii="Times New Roman" w:hAnsi="Times New Roman"/>
          <w:sz w:val="24"/>
          <w:szCs w:val="24"/>
        </w:rPr>
        <w:t xml:space="preserve">, </w:t>
      </w:r>
    </w:p>
    <w:p w14:paraId="6568D386" w14:textId="4E0EEFEE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>„</w:t>
      </w:r>
      <w:r w:rsidR="001F2F47">
        <w:rPr>
          <w:rFonts w:ascii="Times New Roman" w:hAnsi="Times New Roman"/>
          <w:sz w:val="24"/>
          <w:szCs w:val="24"/>
          <w:lang w:eastAsia="ar-SA"/>
        </w:rPr>
        <w:t>W</w:t>
      </w:r>
      <w:r w:rsidRPr="003F3D3B">
        <w:rPr>
          <w:rFonts w:ascii="Times New Roman" w:hAnsi="Times New Roman"/>
          <w:sz w:val="24"/>
          <w:szCs w:val="24"/>
          <w:lang w:eastAsia="ar-SA"/>
        </w:rPr>
        <w:t>niosku o powierzenie grantu</w:t>
      </w:r>
      <w:r w:rsidR="007D4A98">
        <w:rPr>
          <w:rFonts w:ascii="Times New Roman" w:hAnsi="Times New Roman"/>
          <w:sz w:val="24"/>
          <w:szCs w:val="24"/>
          <w:lang w:eastAsia="ar-SA"/>
        </w:rPr>
        <w:t xml:space="preserve"> na realizację </w:t>
      </w:r>
      <w:r w:rsidR="007C03E9">
        <w:rPr>
          <w:rFonts w:ascii="Times New Roman" w:hAnsi="Times New Roman"/>
          <w:sz w:val="24"/>
          <w:szCs w:val="24"/>
          <w:lang w:eastAsia="ar-SA"/>
        </w:rPr>
        <w:t>zadań</w:t>
      </w:r>
      <w:r w:rsidRPr="003F3D3B">
        <w:rPr>
          <w:rFonts w:ascii="Times New Roman" w:hAnsi="Times New Roman"/>
          <w:sz w:val="24"/>
          <w:szCs w:val="24"/>
          <w:lang w:eastAsia="ar-SA"/>
        </w:rPr>
        <w:t>” – należy przez to rozumieć wniosek o powierzenie grantu</w:t>
      </w:r>
      <w:r w:rsidR="006826DB">
        <w:rPr>
          <w:rFonts w:ascii="Times New Roman" w:hAnsi="Times New Roman"/>
          <w:sz w:val="24"/>
          <w:szCs w:val="24"/>
          <w:lang w:eastAsia="ar-SA"/>
        </w:rPr>
        <w:t xml:space="preserve"> na realizację zadania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nr ……………………………………….</w:t>
      </w:r>
      <w:r w:rsidR="00D47E73">
        <w:rPr>
          <w:rFonts w:ascii="Times New Roman" w:hAnsi="Times New Roman"/>
          <w:sz w:val="24"/>
          <w:szCs w:val="24"/>
          <w:lang w:eastAsia="ar-SA"/>
        </w:rPr>
        <w:t>,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stanowiący wraz z jego załącznikami załącznik nr 1 do umowy;</w:t>
      </w:r>
    </w:p>
    <w:p w14:paraId="0187AC87" w14:textId="367E80FD" w:rsidR="003F3D3B" w:rsidRPr="000674EF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</w:rPr>
        <w:t>„</w:t>
      </w:r>
      <w:r w:rsidR="00D34D0B">
        <w:rPr>
          <w:rFonts w:ascii="Times New Roman" w:hAnsi="Times New Roman"/>
          <w:sz w:val="24"/>
          <w:szCs w:val="24"/>
        </w:rPr>
        <w:t>Zadaniu</w:t>
      </w:r>
      <w:r w:rsidRPr="003F3D3B">
        <w:rPr>
          <w:rFonts w:ascii="Times New Roman" w:hAnsi="Times New Roman"/>
          <w:sz w:val="24"/>
          <w:szCs w:val="24"/>
        </w:rPr>
        <w:t xml:space="preserve">” – należy przez to rozumieć zadanie projektu grantowego, które zostało powierzone </w:t>
      </w:r>
      <w:proofErr w:type="spellStart"/>
      <w:r w:rsidRPr="003F3D3B">
        <w:rPr>
          <w:rFonts w:ascii="Times New Roman" w:hAnsi="Times New Roman"/>
          <w:sz w:val="24"/>
          <w:szCs w:val="24"/>
        </w:rPr>
        <w:t>Grantobiorcy</w:t>
      </w:r>
      <w:proofErr w:type="spellEnd"/>
      <w:r w:rsidR="007379EB">
        <w:rPr>
          <w:rFonts w:ascii="Times New Roman" w:hAnsi="Times New Roman"/>
          <w:sz w:val="24"/>
          <w:szCs w:val="24"/>
        </w:rPr>
        <w:t>,</w:t>
      </w:r>
      <w:r w:rsidRPr="003F3D3B">
        <w:rPr>
          <w:rFonts w:ascii="Times New Roman" w:hAnsi="Times New Roman"/>
          <w:sz w:val="24"/>
          <w:szCs w:val="24"/>
        </w:rPr>
        <w:t xml:space="preserve"> a jego szczegółowy zakres wraz z kosztorysem został określony we wniosku o powierzenie grantu</w:t>
      </w:r>
      <w:r w:rsidR="00D34D0B">
        <w:rPr>
          <w:rFonts w:ascii="Times New Roman" w:hAnsi="Times New Roman"/>
          <w:sz w:val="24"/>
          <w:szCs w:val="24"/>
        </w:rPr>
        <w:t xml:space="preserve"> na realizację zadań</w:t>
      </w:r>
      <w:r w:rsidRPr="003F3D3B">
        <w:rPr>
          <w:rFonts w:ascii="Times New Roman" w:hAnsi="Times New Roman"/>
          <w:sz w:val="24"/>
          <w:szCs w:val="24"/>
        </w:rPr>
        <w:t>;</w:t>
      </w:r>
    </w:p>
    <w:p w14:paraId="31D1F3F3" w14:textId="2E0D9C09" w:rsidR="000674EF" w:rsidRPr="000674EF" w:rsidRDefault="00480382" w:rsidP="006313F7">
      <w:pPr>
        <w:numPr>
          <w:ilvl w:val="0"/>
          <w:numId w:val="27"/>
        </w:numPr>
        <w:tabs>
          <w:tab w:val="clear" w:pos="0"/>
          <w:tab w:val="num" w:pos="426"/>
        </w:tabs>
        <w:spacing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674EF" w:rsidRPr="000674EF">
        <w:rPr>
          <w:rFonts w:ascii="Times New Roman" w:hAnsi="Times New Roman"/>
          <w:sz w:val="24"/>
          <w:szCs w:val="24"/>
        </w:rPr>
        <w:t>Ustawie wdrożeniowej</w:t>
      </w:r>
      <w:r>
        <w:rPr>
          <w:rFonts w:ascii="Times New Roman" w:hAnsi="Times New Roman"/>
          <w:sz w:val="24"/>
          <w:szCs w:val="24"/>
        </w:rPr>
        <w:t>”</w:t>
      </w:r>
      <w:r w:rsidR="000674EF" w:rsidRPr="000674EF">
        <w:rPr>
          <w:rFonts w:ascii="Times New Roman" w:hAnsi="Times New Roman"/>
          <w:sz w:val="24"/>
          <w:szCs w:val="24"/>
        </w:rPr>
        <w:t xml:space="preserve"> - ustawa z dnia 28 kwietnia 2022 r. o zasadach realizacji zadań finansowanych ze środków europejskich w perspektywie finansowej 2021-2027 (Dz.U. z 2022 r. poz. 1079)</w:t>
      </w:r>
    </w:p>
    <w:p w14:paraId="4CF25949" w14:textId="6E670269" w:rsidR="007F2454" w:rsidRPr="007F2454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</w:rPr>
        <w:t xml:space="preserve">„Wytycznych” – </w:t>
      </w:r>
      <w:r w:rsidR="007F2454" w:rsidRPr="007F2454">
        <w:rPr>
          <w:rFonts w:ascii="Times New Roman" w:hAnsi="Times New Roman"/>
          <w:color w:val="000000"/>
          <w:sz w:val="24"/>
          <w:szCs w:val="24"/>
        </w:rPr>
        <w:t xml:space="preserve">należy przez to rozumieć wytyczne wydawane przez ministra właściwego ds. rozwoju regionalnego, o których mowa w art. 5 ustawy wdrożeniowej, do których stosowania </w:t>
      </w:r>
      <w:proofErr w:type="spellStart"/>
      <w:r w:rsidR="00D34D0B">
        <w:rPr>
          <w:rFonts w:ascii="Times New Roman" w:hAnsi="Times New Roman"/>
          <w:color w:val="000000"/>
          <w:sz w:val="24"/>
          <w:szCs w:val="24"/>
        </w:rPr>
        <w:t>G</w:t>
      </w:r>
      <w:r w:rsidR="00115A7A">
        <w:rPr>
          <w:rFonts w:ascii="Times New Roman" w:hAnsi="Times New Roman"/>
          <w:color w:val="000000"/>
          <w:sz w:val="24"/>
          <w:szCs w:val="24"/>
        </w:rPr>
        <w:t>rantobiorca</w:t>
      </w:r>
      <w:proofErr w:type="spellEnd"/>
      <w:r w:rsidR="00115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2454" w:rsidRPr="007F2454">
        <w:rPr>
          <w:rFonts w:ascii="Times New Roman" w:hAnsi="Times New Roman"/>
          <w:color w:val="000000"/>
          <w:sz w:val="24"/>
          <w:szCs w:val="24"/>
        </w:rPr>
        <w:t>jest zobowiązany na podstawie Umowy, w tym w szczególności: Wytyczne dotyczące kwalifikowalności wydatków na lata 2021-2027, Wytyczne dotyczące monitorowania postępu rzeczowego realizacji programów na lata 2021-2027, Wytyczne dotyczące realizacji zasad równościowych w ramach funduszy unijnych na lata 2021-2027</w:t>
      </w:r>
      <w:r w:rsidR="00F826B5">
        <w:rPr>
          <w:rFonts w:ascii="Times New Roman" w:hAnsi="Times New Roman"/>
          <w:color w:val="000000"/>
          <w:sz w:val="24"/>
          <w:szCs w:val="24"/>
        </w:rPr>
        <w:t>;</w:t>
      </w:r>
      <w:r w:rsidR="007F2454" w:rsidRPr="007F2454">
        <w:rPr>
          <w:rFonts w:ascii="Times New Roman" w:hAnsi="Times New Roman"/>
          <w:sz w:val="24"/>
          <w:szCs w:val="24"/>
        </w:rPr>
        <w:t xml:space="preserve"> </w:t>
      </w:r>
    </w:p>
    <w:p w14:paraId="08581FBD" w14:textId="48126AAF" w:rsidR="003F3D3B" w:rsidRPr="001A2E71" w:rsidRDefault="00D34D0B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D34D0B">
        <w:rPr>
          <w:rFonts w:ascii="Times New Roman" w:hAnsi="Times New Roman"/>
          <w:sz w:val="24"/>
          <w:szCs w:val="24"/>
        </w:rPr>
        <w:lastRenderedPageBreak/>
        <w:t>„Grancie”</w:t>
      </w:r>
      <w:r w:rsidR="005E3845" w:rsidRPr="00D34D0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należy przez to rozumieć </w:t>
      </w:r>
      <w:r w:rsidRPr="00D34D0B">
        <w:rPr>
          <w:rFonts w:ascii="Times New Roman" w:hAnsi="Times New Roman"/>
          <w:sz w:val="24"/>
          <w:szCs w:val="24"/>
        </w:rPr>
        <w:t xml:space="preserve">środki finansowe powierzone </w:t>
      </w:r>
      <w:proofErr w:type="spellStart"/>
      <w:r w:rsidRPr="00D34D0B">
        <w:rPr>
          <w:rFonts w:ascii="Times New Roman" w:hAnsi="Times New Roman"/>
          <w:sz w:val="24"/>
          <w:szCs w:val="24"/>
        </w:rPr>
        <w:t>Grantobiorcy</w:t>
      </w:r>
      <w:proofErr w:type="spellEnd"/>
      <w:r w:rsidRPr="00D34D0B">
        <w:rPr>
          <w:rFonts w:ascii="Times New Roman" w:hAnsi="Times New Roman"/>
          <w:sz w:val="24"/>
          <w:szCs w:val="24"/>
        </w:rPr>
        <w:t xml:space="preserve"> przez </w:t>
      </w:r>
      <w:proofErr w:type="spellStart"/>
      <w:r>
        <w:rPr>
          <w:rFonts w:ascii="Times New Roman" w:hAnsi="Times New Roman"/>
          <w:sz w:val="24"/>
          <w:szCs w:val="24"/>
        </w:rPr>
        <w:t>Grantodawcę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4D0B">
        <w:rPr>
          <w:rFonts w:ascii="Times New Roman" w:hAnsi="Times New Roman"/>
          <w:sz w:val="24"/>
          <w:szCs w:val="24"/>
        </w:rPr>
        <w:t xml:space="preserve">na podstawie umowy </w:t>
      </w:r>
      <w:r>
        <w:rPr>
          <w:rFonts w:ascii="Times New Roman" w:hAnsi="Times New Roman"/>
          <w:sz w:val="24"/>
          <w:szCs w:val="24"/>
        </w:rPr>
        <w:t xml:space="preserve">powierzenia grantu na realizację zadań </w:t>
      </w:r>
      <w:r w:rsidR="005E3845" w:rsidRPr="00D34D0B">
        <w:rPr>
          <w:rFonts w:ascii="Times New Roman" w:hAnsi="Times New Roman"/>
          <w:sz w:val="24"/>
          <w:szCs w:val="24"/>
        </w:rPr>
        <w:t xml:space="preserve">przewidzianych w </w:t>
      </w:r>
      <w:r>
        <w:rPr>
          <w:rFonts w:ascii="Times New Roman" w:hAnsi="Times New Roman"/>
          <w:sz w:val="24"/>
          <w:szCs w:val="24"/>
        </w:rPr>
        <w:t>p</w:t>
      </w:r>
      <w:r w:rsidRPr="00D34D0B">
        <w:rPr>
          <w:rFonts w:ascii="Times New Roman" w:hAnsi="Times New Roman"/>
          <w:sz w:val="24"/>
          <w:szCs w:val="24"/>
        </w:rPr>
        <w:t xml:space="preserve">rojekcie </w:t>
      </w:r>
      <w:r w:rsidR="0070389A" w:rsidRPr="00D34D0B">
        <w:rPr>
          <w:rFonts w:ascii="Times New Roman" w:hAnsi="Times New Roman"/>
          <w:sz w:val="24"/>
          <w:szCs w:val="24"/>
        </w:rPr>
        <w:t>grantowym</w:t>
      </w:r>
      <w:r w:rsidR="005E3845" w:rsidRPr="00D34D0B">
        <w:rPr>
          <w:rFonts w:ascii="Times New Roman" w:hAnsi="Times New Roman"/>
          <w:sz w:val="24"/>
          <w:szCs w:val="24"/>
        </w:rPr>
        <w:t>. Wsparcie to jest udzielone</w:t>
      </w:r>
      <w:r w:rsidR="005E3845" w:rsidRPr="003F3D3B">
        <w:rPr>
          <w:rFonts w:ascii="Times New Roman" w:hAnsi="Times New Roman"/>
          <w:sz w:val="24"/>
          <w:szCs w:val="24"/>
        </w:rPr>
        <w:t xml:space="preserve"> </w:t>
      </w:r>
      <w:r w:rsidR="00B42F8C">
        <w:rPr>
          <w:rFonts w:ascii="Times New Roman" w:hAnsi="Times New Roman"/>
          <w:sz w:val="24"/>
          <w:szCs w:val="24"/>
        </w:rPr>
        <w:br/>
      </w:r>
      <w:r w:rsidR="005E3845" w:rsidRPr="00D34D0B">
        <w:rPr>
          <w:rFonts w:ascii="Times New Roman" w:hAnsi="Times New Roman"/>
          <w:sz w:val="24"/>
          <w:szCs w:val="24"/>
        </w:rPr>
        <w:t>ze środków przyznanych</w:t>
      </w:r>
      <w:r w:rsidR="001F2F47" w:rsidRPr="00D34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45" w:rsidRPr="00D34D0B">
        <w:rPr>
          <w:rFonts w:ascii="Times New Roman" w:hAnsi="Times New Roman"/>
          <w:sz w:val="24"/>
          <w:szCs w:val="24"/>
        </w:rPr>
        <w:t>Grantodawcy</w:t>
      </w:r>
      <w:proofErr w:type="spellEnd"/>
      <w:r w:rsidR="005E3845" w:rsidRPr="00D34D0B">
        <w:rPr>
          <w:rFonts w:ascii="Times New Roman" w:hAnsi="Times New Roman"/>
          <w:sz w:val="24"/>
          <w:szCs w:val="24"/>
        </w:rPr>
        <w:t xml:space="preserve"> na realizację projektu grantowego </w:t>
      </w:r>
      <w:r w:rsidRPr="001A2E71">
        <w:rPr>
          <w:rFonts w:ascii="Times New Roman" w:hAnsi="Times New Roman"/>
          <w:sz w:val="24"/>
          <w:szCs w:val="24"/>
        </w:rPr>
        <w:t>w ramach</w:t>
      </w:r>
      <w:r w:rsidR="005E3845" w:rsidRPr="00D34D0B">
        <w:rPr>
          <w:rFonts w:ascii="Times New Roman" w:hAnsi="Times New Roman"/>
          <w:sz w:val="24"/>
          <w:szCs w:val="24"/>
        </w:rPr>
        <w:t xml:space="preserve"> </w:t>
      </w:r>
      <w:r w:rsidR="007269BC" w:rsidRPr="001A2E71">
        <w:rPr>
          <w:rFonts w:ascii="Times New Roman" w:hAnsi="Times New Roman"/>
          <w:sz w:val="24"/>
          <w:szCs w:val="24"/>
        </w:rPr>
        <w:t>FEŚ 2021-2027</w:t>
      </w:r>
      <w:r w:rsidR="0070389A" w:rsidRPr="00D34D0B">
        <w:rPr>
          <w:rFonts w:ascii="Times New Roman" w:hAnsi="Times New Roman"/>
          <w:sz w:val="24"/>
          <w:szCs w:val="24"/>
        </w:rPr>
        <w:t>;</w:t>
      </w:r>
    </w:p>
    <w:p w14:paraId="37C648E9" w14:textId="020073B9" w:rsidR="003F3D3B" w:rsidRP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>„</w:t>
      </w:r>
      <w:r w:rsidR="001F2F47">
        <w:rPr>
          <w:rFonts w:ascii="Times New Roman" w:hAnsi="Times New Roman"/>
          <w:sz w:val="24"/>
          <w:szCs w:val="24"/>
          <w:lang w:eastAsia="ar-SA"/>
        </w:rPr>
        <w:t>R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achunku bankowym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” – należy przez to rozumieć wyodrębniony nieoprocentowany rachunek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, na który </w:t>
      </w:r>
      <w:r w:rsidR="00D34D0B" w:rsidRPr="003F3D3B">
        <w:rPr>
          <w:rFonts w:ascii="Times New Roman" w:hAnsi="Times New Roman"/>
          <w:sz w:val="24"/>
          <w:szCs w:val="24"/>
          <w:lang w:eastAsia="ar-SA"/>
        </w:rPr>
        <w:t>przekazywan</w:t>
      </w:r>
      <w:r w:rsidR="00D34D0B">
        <w:rPr>
          <w:rFonts w:ascii="Times New Roman" w:hAnsi="Times New Roman"/>
          <w:sz w:val="24"/>
          <w:szCs w:val="24"/>
          <w:lang w:eastAsia="ar-SA"/>
        </w:rPr>
        <w:t>y</w:t>
      </w:r>
      <w:r w:rsidR="00D34D0B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będzie </w:t>
      </w:r>
      <w:r w:rsidR="00D34D0B">
        <w:rPr>
          <w:rFonts w:ascii="Times New Roman" w:hAnsi="Times New Roman"/>
          <w:sz w:val="24"/>
          <w:szCs w:val="24"/>
          <w:lang w:eastAsia="ar-SA"/>
        </w:rPr>
        <w:t>grant</w:t>
      </w:r>
      <w:r w:rsidR="00D34D0B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oraz z którego realizowane będą płatności w ramach </w:t>
      </w:r>
      <w:r w:rsidR="00D34D0B">
        <w:rPr>
          <w:rFonts w:ascii="Times New Roman" w:hAnsi="Times New Roman"/>
          <w:sz w:val="24"/>
          <w:szCs w:val="24"/>
          <w:lang w:eastAsia="ar-SA"/>
        </w:rPr>
        <w:t>Zadania</w:t>
      </w:r>
      <w:r w:rsidRPr="003F3D3B">
        <w:rPr>
          <w:rFonts w:ascii="Times New Roman" w:hAnsi="Times New Roman"/>
          <w:sz w:val="24"/>
          <w:szCs w:val="24"/>
          <w:lang w:eastAsia="ar-SA"/>
        </w:rPr>
        <w:t>;</w:t>
      </w:r>
    </w:p>
    <w:p w14:paraId="4CE7F5C6" w14:textId="4B717A10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>„</w:t>
      </w:r>
      <w:r w:rsidR="001F2F47">
        <w:rPr>
          <w:rFonts w:ascii="Times New Roman" w:hAnsi="Times New Roman"/>
          <w:sz w:val="24"/>
          <w:szCs w:val="24"/>
          <w:lang w:eastAsia="ar-SA"/>
        </w:rPr>
        <w:t>R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achunku bankowym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>” – należy przez to rozumieć rachunek bankowy Lokalnej Grupy Działania</w:t>
      </w:r>
      <w:r w:rsidR="001F2F47">
        <w:rPr>
          <w:rFonts w:ascii="Times New Roman" w:hAnsi="Times New Roman"/>
          <w:sz w:val="24"/>
          <w:szCs w:val="24"/>
          <w:lang w:eastAsia="ar-SA"/>
        </w:rPr>
        <w:t xml:space="preserve"> „</w:t>
      </w:r>
      <w:r w:rsidR="00115A7A">
        <w:rPr>
          <w:rFonts w:ascii="Times New Roman" w:hAnsi="Times New Roman"/>
          <w:sz w:val="24"/>
          <w:szCs w:val="24"/>
          <w:lang w:eastAsia="ar-SA"/>
        </w:rPr>
        <w:t>…………………</w:t>
      </w:r>
      <w:r w:rsidR="001F2F47">
        <w:rPr>
          <w:rFonts w:ascii="Times New Roman" w:hAnsi="Times New Roman"/>
          <w:sz w:val="24"/>
          <w:szCs w:val="24"/>
          <w:lang w:eastAsia="ar-SA"/>
        </w:rPr>
        <w:t>”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, z którego będzie </w:t>
      </w:r>
      <w:r w:rsidR="001A2E71" w:rsidRPr="003F3D3B">
        <w:rPr>
          <w:rFonts w:ascii="Times New Roman" w:hAnsi="Times New Roman"/>
          <w:sz w:val="24"/>
          <w:szCs w:val="24"/>
          <w:lang w:eastAsia="ar-SA"/>
        </w:rPr>
        <w:t>przekazan</w:t>
      </w:r>
      <w:r w:rsidR="001A2E71">
        <w:rPr>
          <w:rFonts w:ascii="Times New Roman" w:hAnsi="Times New Roman"/>
          <w:sz w:val="24"/>
          <w:szCs w:val="24"/>
          <w:lang w:eastAsia="ar-SA"/>
        </w:rPr>
        <w:t>y</w:t>
      </w:r>
      <w:r w:rsidR="001A2E71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A2E71">
        <w:rPr>
          <w:rFonts w:ascii="Times New Roman" w:hAnsi="Times New Roman"/>
          <w:sz w:val="24"/>
          <w:szCs w:val="24"/>
          <w:lang w:eastAsia="ar-SA"/>
        </w:rPr>
        <w:t>grant</w:t>
      </w:r>
      <w:r w:rsidR="001A2E71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na rachunek bankowy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>;</w:t>
      </w:r>
    </w:p>
    <w:p w14:paraId="79CC92AE" w14:textId="47A69018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7F2454">
        <w:rPr>
          <w:rFonts w:ascii="Times New Roman" w:hAnsi="Times New Roman"/>
          <w:sz w:val="24"/>
          <w:szCs w:val="24"/>
          <w:lang w:eastAsia="ar-SA"/>
        </w:rPr>
        <w:t>„</w:t>
      </w:r>
      <w:r w:rsidR="001F2F47" w:rsidRPr="007F2454">
        <w:rPr>
          <w:rFonts w:ascii="Times New Roman" w:hAnsi="Times New Roman"/>
          <w:sz w:val="24"/>
          <w:szCs w:val="24"/>
          <w:lang w:eastAsia="ar-SA"/>
        </w:rPr>
        <w:t>W</w:t>
      </w:r>
      <w:r w:rsidRPr="007F2454">
        <w:rPr>
          <w:rFonts w:ascii="Times New Roman" w:hAnsi="Times New Roman"/>
          <w:sz w:val="24"/>
          <w:szCs w:val="24"/>
          <w:lang w:eastAsia="ar-SA"/>
        </w:rPr>
        <w:t xml:space="preserve">ydatkach kwalifikowalnych” – </w:t>
      </w:r>
      <w:r w:rsidR="007F2454" w:rsidRPr="007F2454">
        <w:rPr>
          <w:rFonts w:ascii="Times New Roman" w:hAnsi="Times New Roman"/>
          <w:sz w:val="24"/>
          <w:szCs w:val="24"/>
        </w:rPr>
        <w:t xml:space="preserve">należy przez to rozumieć koszty lub wydatki uznane za kwalifikowalne i spełniające kryteria zgodne z rozporządzeniem ogólnym, ustawą wdrożeniową, wytycznymi dotyczącymi kwalifikowalności wydatków na lata  2021-2027, jak również </w:t>
      </w:r>
      <w:r w:rsidR="007F55ED">
        <w:rPr>
          <w:rFonts w:ascii="Times New Roman" w:hAnsi="Times New Roman"/>
          <w:sz w:val="24"/>
          <w:szCs w:val="24"/>
        </w:rPr>
        <w:t xml:space="preserve">zapisami ogłoszenia konkursu na wybór </w:t>
      </w:r>
      <w:proofErr w:type="spellStart"/>
      <w:r w:rsidR="007F55ED">
        <w:rPr>
          <w:rFonts w:ascii="Times New Roman" w:hAnsi="Times New Roman"/>
          <w:sz w:val="24"/>
          <w:szCs w:val="24"/>
        </w:rPr>
        <w:t>grantobiorców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>;</w:t>
      </w:r>
    </w:p>
    <w:p w14:paraId="382410AD" w14:textId="15F4183F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</w:rPr>
        <w:t>„</w:t>
      </w:r>
      <w:r w:rsidR="001F2F47">
        <w:rPr>
          <w:rFonts w:ascii="Times New Roman" w:hAnsi="Times New Roman"/>
          <w:sz w:val="24"/>
          <w:szCs w:val="24"/>
        </w:rPr>
        <w:t>R</w:t>
      </w:r>
      <w:r w:rsidRPr="003F3D3B">
        <w:rPr>
          <w:rFonts w:ascii="Times New Roman" w:hAnsi="Times New Roman"/>
          <w:sz w:val="24"/>
          <w:szCs w:val="24"/>
        </w:rPr>
        <w:t xml:space="preserve">ozpoczęciu realizacji </w:t>
      </w:r>
      <w:r w:rsidR="001A2E71">
        <w:rPr>
          <w:rFonts w:ascii="Times New Roman" w:hAnsi="Times New Roman"/>
          <w:sz w:val="24"/>
          <w:szCs w:val="24"/>
        </w:rPr>
        <w:t>Zadania</w:t>
      </w:r>
      <w:r w:rsidRPr="003F3D3B">
        <w:rPr>
          <w:rFonts w:ascii="Times New Roman" w:hAnsi="Times New Roman"/>
          <w:sz w:val="24"/>
          <w:szCs w:val="24"/>
        </w:rPr>
        <w:t>” – należy przez to rozumieć datę wymienioną w § 3 ust. 1 pkt 1 umowy;</w:t>
      </w:r>
    </w:p>
    <w:p w14:paraId="5AA0933D" w14:textId="25208E2C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</w:rPr>
        <w:t>„</w:t>
      </w:r>
      <w:r w:rsidR="001F2F47">
        <w:rPr>
          <w:rFonts w:ascii="Times New Roman" w:hAnsi="Times New Roman"/>
          <w:sz w:val="24"/>
          <w:szCs w:val="24"/>
        </w:rPr>
        <w:t>Z</w:t>
      </w:r>
      <w:r w:rsidRPr="003F3D3B">
        <w:rPr>
          <w:rFonts w:ascii="Times New Roman" w:hAnsi="Times New Roman"/>
          <w:sz w:val="24"/>
          <w:szCs w:val="24"/>
        </w:rPr>
        <w:t xml:space="preserve">akończeniu realizacji </w:t>
      </w:r>
      <w:r w:rsidR="001A2E71">
        <w:rPr>
          <w:rFonts w:ascii="Times New Roman" w:hAnsi="Times New Roman"/>
          <w:sz w:val="24"/>
          <w:szCs w:val="24"/>
        </w:rPr>
        <w:t>Zadania</w:t>
      </w:r>
      <w:r w:rsidRPr="003F3D3B">
        <w:rPr>
          <w:rFonts w:ascii="Times New Roman" w:hAnsi="Times New Roman"/>
          <w:sz w:val="24"/>
          <w:szCs w:val="24"/>
        </w:rPr>
        <w:t xml:space="preserve">” – należy przez to rozumieć datę zakończenia realizacji rzeczowego i finansowego zakresu </w:t>
      </w:r>
      <w:r w:rsidR="007269BC">
        <w:rPr>
          <w:rFonts w:ascii="Times New Roman" w:hAnsi="Times New Roman"/>
          <w:sz w:val="24"/>
          <w:szCs w:val="24"/>
        </w:rPr>
        <w:t>zadania</w:t>
      </w:r>
      <w:r w:rsidRPr="003F3D3B">
        <w:rPr>
          <w:rFonts w:ascii="Times New Roman" w:hAnsi="Times New Roman"/>
          <w:sz w:val="24"/>
          <w:szCs w:val="24"/>
        </w:rPr>
        <w:t xml:space="preserve">, wymienioną </w:t>
      </w:r>
      <w:r w:rsidR="00B42F8C">
        <w:rPr>
          <w:rFonts w:ascii="Times New Roman" w:hAnsi="Times New Roman"/>
          <w:sz w:val="24"/>
          <w:szCs w:val="24"/>
        </w:rPr>
        <w:br/>
      </w:r>
      <w:r w:rsidRPr="003F3D3B">
        <w:rPr>
          <w:rFonts w:ascii="Times New Roman" w:hAnsi="Times New Roman"/>
          <w:sz w:val="24"/>
          <w:szCs w:val="24"/>
        </w:rPr>
        <w:t>w § 3 ust. 1 pkt 2 umowy;</w:t>
      </w:r>
    </w:p>
    <w:p w14:paraId="5D3D758F" w14:textId="2B915436" w:rsidR="003F3D3B" w:rsidRPr="001A2E71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0674EF">
        <w:rPr>
          <w:rFonts w:ascii="Times New Roman" w:hAnsi="Times New Roman"/>
          <w:sz w:val="24"/>
          <w:szCs w:val="24"/>
        </w:rPr>
        <w:t>„</w:t>
      </w:r>
      <w:r w:rsidR="001F2F47" w:rsidRPr="000674EF">
        <w:rPr>
          <w:rFonts w:ascii="Times New Roman" w:hAnsi="Times New Roman"/>
          <w:sz w:val="24"/>
          <w:szCs w:val="24"/>
        </w:rPr>
        <w:t>T</w:t>
      </w:r>
      <w:r w:rsidRPr="000674EF">
        <w:rPr>
          <w:rFonts w:ascii="Times New Roman" w:hAnsi="Times New Roman"/>
          <w:sz w:val="24"/>
          <w:szCs w:val="24"/>
        </w:rPr>
        <w:t>rwałości</w:t>
      </w:r>
      <w:r w:rsidR="001A2E71" w:rsidRPr="000674EF">
        <w:rPr>
          <w:rFonts w:ascii="Times New Roman" w:hAnsi="Times New Roman"/>
          <w:sz w:val="24"/>
          <w:szCs w:val="24"/>
        </w:rPr>
        <w:t xml:space="preserve"> Z</w:t>
      </w:r>
      <w:r w:rsidR="00EB5A0C" w:rsidRPr="000674EF">
        <w:rPr>
          <w:rFonts w:ascii="Times New Roman" w:hAnsi="Times New Roman"/>
          <w:sz w:val="24"/>
          <w:szCs w:val="24"/>
        </w:rPr>
        <w:t>adania</w:t>
      </w:r>
      <w:r w:rsidRPr="000674EF">
        <w:rPr>
          <w:rFonts w:ascii="Times New Roman" w:hAnsi="Times New Roman"/>
          <w:sz w:val="24"/>
          <w:szCs w:val="24"/>
        </w:rPr>
        <w:t>” – należy przez to rozumieć okres 5 lat</w:t>
      </w:r>
      <w:r w:rsidR="003B7EB5" w:rsidRPr="000674EF">
        <w:rPr>
          <w:rFonts w:ascii="Times New Roman" w:hAnsi="Times New Roman"/>
          <w:sz w:val="24"/>
          <w:szCs w:val="24"/>
        </w:rPr>
        <w:t>/</w:t>
      </w:r>
      <w:r w:rsidR="007F2454" w:rsidRPr="000674EF">
        <w:rPr>
          <w:rFonts w:ascii="Times New Roman" w:hAnsi="Times New Roman"/>
          <w:sz w:val="24"/>
          <w:szCs w:val="24"/>
        </w:rPr>
        <w:t>3</w:t>
      </w:r>
      <w:r w:rsidR="003B7EB5" w:rsidRPr="000674EF">
        <w:rPr>
          <w:rFonts w:ascii="Times New Roman" w:hAnsi="Times New Roman"/>
          <w:sz w:val="24"/>
          <w:szCs w:val="24"/>
        </w:rPr>
        <w:t xml:space="preserve"> lat</w:t>
      </w:r>
      <w:r w:rsidRPr="000674EF">
        <w:rPr>
          <w:rFonts w:ascii="Times New Roman" w:hAnsi="Times New Roman"/>
          <w:sz w:val="24"/>
          <w:szCs w:val="24"/>
        </w:rPr>
        <w:t xml:space="preserve"> liczony </w:t>
      </w:r>
      <w:r w:rsidR="001F2F47" w:rsidRPr="000674EF">
        <w:rPr>
          <w:rFonts w:ascii="Times New Roman" w:hAnsi="Times New Roman"/>
          <w:sz w:val="24"/>
          <w:szCs w:val="24"/>
        </w:rPr>
        <w:br/>
      </w:r>
      <w:r w:rsidRPr="000674EF">
        <w:rPr>
          <w:rFonts w:ascii="Times New Roman" w:hAnsi="Times New Roman"/>
          <w:sz w:val="24"/>
          <w:szCs w:val="24"/>
        </w:rPr>
        <w:t xml:space="preserve">od momentu wypłaty płatności końcowej dla projektu grantowego realizowanego przez </w:t>
      </w:r>
      <w:proofErr w:type="spellStart"/>
      <w:r w:rsidRPr="000674EF">
        <w:rPr>
          <w:rFonts w:ascii="Times New Roman" w:hAnsi="Times New Roman"/>
          <w:sz w:val="24"/>
          <w:szCs w:val="24"/>
        </w:rPr>
        <w:t>Grantodawcę</w:t>
      </w:r>
      <w:proofErr w:type="spellEnd"/>
      <w:r w:rsidRPr="000674EF">
        <w:rPr>
          <w:rFonts w:ascii="Times New Roman" w:hAnsi="Times New Roman"/>
          <w:sz w:val="24"/>
          <w:szCs w:val="24"/>
        </w:rPr>
        <w:t xml:space="preserve"> na podstawie umowy nr ……………. zawartej z Zarządem Województwa </w:t>
      </w:r>
      <w:r w:rsidR="001F2F47" w:rsidRPr="000674EF">
        <w:rPr>
          <w:rFonts w:ascii="Times New Roman" w:hAnsi="Times New Roman"/>
          <w:sz w:val="24"/>
          <w:szCs w:val="24"/>
        </w:rPr>
        <w:t>Świętokrzyskiego</w:t>
      </w:r>
      <w:r w:rsidRPr="000674EF">
        <w:rPr>
          <w:rFonts w:ascii="Times New Roman" w:hAnsi="Times New Roman"/>
          <w:sz w:val="24"/>
          <w:szCs w:val="24"/>
        </w:rPr>
        <w:t xml:space="preserve">, w którym to okresie </w:t>
      </w:r>
      <w:proofErr w:type="spellStart"/>
      <w:r w:rsidRPr="000674EF">
        <w:rPr>
          <w:rFonts w:ascii="Times New Roman" w:hAnsi="Times New Roman"/>
          <w:sz w:val="24"/>
          <w:szCs w:val="24"/>
        </w:rPr>
        <w:t>Grantobiorca</w:t>
      </w:r>
      <w:proofErr w:type="spellEnd"/>
      <w:r w:rsidRPr="000674EF">
        <w:rPr>
          <w:rFonts w:ascii="Times New Roman" w:hAnsi="Times New Roman"/>
          <w:sz w:val="24"/>
          <w:szCs w:val="24"/>
        </w:rPr>
        <w:t xml:space="preserve"> jest zobowiązany utrzymać </w:t>
      </w:r>
      <w:r w:rsidR="00C066C0" w:rsidRPr="000674EF">
        <w:rPr>
          <w:rFonts w:ascii="Times New Roman" w:hAnsi="Times New Roman"/>
          <w:sz w:val="24"/>
          <w:szCs w:val="24"/>
        </w:rPr>
        <w:t>trwałość efektów zrealizowanego Zadania</w:t>
      </w:r>
      <w:r w:rsidR="00C066C0">
        <w:rPr>
          <w:rFonts w:ascii="Times New Roman" w:hAnsi="Times New Roman"/>
          <w:sz w:val="24"/>
          <w:szCs w:val="24"/>
        </w:rPr>
        <w:t>;</w:t>
      </w:r>
      <w:r w:rsidRPr="001A2E71">
        <w:rPr>
          <w:rFonts w:ascii="Times New Roman" w:hAnsi="Times New Roman"/>
          <w:sz w:val="24"/>
          <w:szCs w:val="24"/>
        </w:rPr>
        <w:t xml:space="preserve"> </w:t>
      </w:r>
    </w:p>
    <w:p w14:paraId="19D3C618" w14:textId="7BB293D3" w:rsidR="001F2F47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</w:rPr>
        <w:t>„</w:t>
      </w:r>
      <w:r w:rsidR="001F2F47">
        <w:rPr>
          <w:rFonts w:ascii="Times New Roman" w:hAnsi="Times New Roman"/>
          <w:sz w:val="24"/>
          <w:szCs w:val="24"/>
        </w:rPr>
        <w:t>P</w:t>
      </w:r>
      <w:r w:rsidRPr="003F3D3B">
        <w:rPr>
          <w:rFonts w:ascii="Times New Roman" w:hAnsi="Times New Roman"/>
          <w:sz w:val="24"/>
          <w:szCs w:val="24"/>
        </w:rPr>
        <w:t>łatności” – należy przez to rozumieć płatnoś</w:t>
      </w:r>
      <w:r w:rsidR="00C066C0">
        <w:rPr>
          <w:rFonts w:ascii="Times New Roman" w:hAnsi="Times New Roman"/>
          <w:sz w:val="24"/>
          <w:szCs w:val="24"/>
        </w:rPr>
        <w:t>ć kwoty grantu</w:t>
      </w:r>
      <w:r w:rsidRPr="003F3D3B">
        <w:rPr>
          <w:rFonts w:ascii="Times New Roman" w:hAnsi="Times New Roman"/>
          <w:sz w:val="24"/>
          <w:szCs w:val="24"/>
        </w:rPr>
        <w:t>, ujęte</w:t>
      </w:r>
      <w:r w:rsidR="00C066C0">
        <w:rPr>
          <w:rFonts w:ascii="Times New Roman" w:hAnsi="Times New Roman"/>
          <w:sz w:val="24"/>
          <w:szCs w:val="24"/>
        </w:rPr>
        <w:t>j</w:t>
      </w:r>
      <w:r w:rsidRPr="003F3D3B">
        <w:rPr>
          <w:rFonts w:ascii="Times New Roman" w:hAnsi="Times New Roman"/>
          <w:sz w:val="24"/>
          <w:szCs w:val="24"/>
        </w:rPr>
        <w:t xml:space="preserve"> we wniosku o</w:t>
      </w:r>
      <w:r w:rsidR="00C53D19">
        <w:rPr>
          <w:rFonts w:ascii="Times New Roman" w:hAnsi="Times New Roman"/>
          <w:sz w:val="24"/>
          <w:szCs w:val="24"/>
        </w:rPr>
        <w:t> </w:t>
      </w:r>
      <w:r w:rsidR="00C066C0">
        <w:rPr>
          <w:rFonts w:ascii="Times New Roman" w:hAnsi="Times New Roman"/>
          <w:sz w:val="24"/>
          <w:szCs w:val="24"/>
        </w:rPr>
        <w:t>płatność</w:t>
      </w:r>
      <w:r w:rsidRPr="003F3D3B">
        <w:rPr>
          <w:rFonts w:ascii="Times New Roman" w:hAnsi="Times New Roman"/>
          <w:sz w:val="24"/>
          <w:szCs w:val="24"/>
        </w:rPr>
        <w:t>/sprawozdaniu końcowym</w:t>
      </w:r>
      <w:r w:rsidR="00C53D19">
        <w:rPr>
          <w:rFonts w:ascii="Times New Roman" w:hAnsi="Times New Roman"/>
          <w:sz w:val="24"/>
          <w:szCs w:val="24"/>
        </w:rPr>
        <w:t xml:space="preserve"> z realizacji powierzonego grantu</w:t>
      </w:r>
      <w:r w:rsidRPr="003F3D3B">
        <w:rPr>
          <w:rFonts w:ascii="Times New Roman" w:hAnsi="Times New Roman"/>
          <w:sz w:val="24"/>
          <w:szCs w:val="24"/>
        </w:rPr>
        <w:t xml:space="preserve">, przekazaną na rachunek bankowy </w:t>
      </w:r>
      <w:proofErr w:type="spellStart"/>
      <w:r w:rsidRPr="003F3D3B">
        <w:rPr>
          <w:rFonts w:ascii="Times New Roman" w:hAnsi="Times New Roman"/>
          <w:sz w:val="24"/>
          <w:szCs w:val="24"/>
        </w:rPr>
        <w:t>Grantobiorcy</w:t>
      </w:r>
      <w:proofErr w:type="spellEnd"/>
      <w:r w:rsidRPr="003F3D3B">
        <w:rPr>
          <w:rFonts w:ascii="Times New Roman" w:hAnsi="Times New Roman"/>
          <w:sz w:val="24"/>
          <w:szCs w:val="24"/>
        </w:rPr>
        <w:t>;</w:t>
      </w:r>
    </w:p>
    <w:p w14:paraId="6C6343B5" w14:textId="77387C03" w:rsidR="003F3D3B" w:rsidRPr="00557208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  <w:rPr>
          <w:sz w:val="24"/>
          <w:szCs w:val="24"/>
        </w:rPr>
      </w:pPr>
      <w:r w:rsidRPr="001F2F47">
        <w:rPr>
          <w:rFonts w:ascii="Times New Roman" w:hAnsi="Times New Roman"/>
          <w:sz w:val="24"/>
          <w:szCs w:val="24"/>
        </w:rPr>
        <w:t>„</w:t>
      </w:r>
      <w:r w:rsidR="001F2F47" w:rsidRPr="001F2F47">
        <w:rPr>
          <w:rFonts w:ascii="Times New Roman" w:hAnsi="Times New Roman"/>
          <w:sz w:val="24"/>
          <w:szCs w:val="24"/>
        </w:rPr>
        <w:t>S</w:t>
      </w:r>
      <w:r w:rsidRPr="001F2F47">
        <w:rPr>
          <w:rFonts w:ascii="Times New Roman" w:hAnsi="Times New Roman"/>
          <w:sz w:val="24"/>
          <w:szCs w:val="24"/>
        </w:rPr>
        <w:t xml:space="preserve">ile wyższej” </w:t>
      </w:r>
      <w:r w:rsidR="001F2F47">
        <w:rPr>
          <w:rFonts w:ascii="Times New Roman" w:hAnsi="Times New Roman"/>
          <w:sz w:val="24"/>
          <w:szCs w:val="24"/>
        </w:rPr>
        <w:t>–</w:t>
      </w:r>
      <w:r w:rsidRPr="001F2F47">
        <w:rPr>
          <w:rFonts w:ascii="Times New Roman" w:hAnsi="Times New Roman"/>
          <w:sz w:val="24"/>
          <w:szCs w:val="24"/>
        </w:rPr>
        <w:t xml:space="preserve"> </w:t>
      </w:r>
      <w:r w:rsidRPr="001F2F47">
        <w:rPr>
          <w:rFonts w:ascii="Times New Roman" w:hAnsi="Times New Roman"/>
          <w:sz w:val="24"/>
          <w:szCs w:val="24"/>
          <w:lang w:eastAsia="ar-SA"/>
        </w:rPr>
        <w:t xml:space="preserve">należy przez to rozumieć zdarzenie bądź połączenie zdarzeń obiektywnie niezależnych od </w:t>
      </w:r>
      <w:proofErr w:type="spellStart"/>
      <w:r w:rsidRPr="001F2F47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1F2F47">
        <w:rPr>
          <w:rFonts w:ascii="Times New Roman" w:hAnsi="Times New Roman"/>
          <w:sz w:val="24"/>
          <w:szCs w:val="24"/>
          <w:lang w:eastAsia="ar-SA"/>
        </w:rPr>
        <w:t xml:space="preserve"> lub </w:t>
      </w:r>
      <w:proofErr w:type="spellStart"/>
      <w:r w:rsidRPr="001F2F47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1F2F47">
        <w:rPr>
          <w:rFonts w:ascii="Times New Roman" w:hAnsi="Times New Roman"/>
          <w:sz w:val="24"/>
          <w:szCs w:val="24"/>
          <w:lang w:eastAsia="ar-SA"/>
        </w:rPr>
        <w:t xml:space="preserve">, które zasadniczo </w:t>
      </w:r>
      <w:r w:rsidR="001F2F47">
        <w:rPr>
          <w:rFonts w:ascii="Times New Roman" w:hAnsi="Times New Roman"/>
          <w:sz w:val="24"/>
          <w:szCs w:val="24"/>
          <w:lang w:eastAsia="ar-SA"/>
        </w:rPr>
        <w:br/>
      </w:r>
      <w:r w:rsidRPr="001F2F47">
        <w:rPr>
          <w:rFonts w:ascii="Times New Roman" w:hAnsi="Times New Roman"/>
          <w:sz w:val="24"/>
          <w:szCs w:val="24"/>
          <w:lang w:eastAsia="ar-SA"/>
        </w:rPr>
        <w:t xml:space="preserve">i istotnie utrudniają wykonywanie części lub całości zobowiązań wynikających </w:t>
      </w:r>
      <w:r w:rsidR="001F2F47">
        <w:rPr>
          <w:rFonts w:ascii="Times New Roman" w:hAnsi="Times New Roman"/>
          <w:sz w:val="24"/>
          <w:szCs w:val="24"/>
          <w:lang w:eastAsia="ar-SA"/>
        </w:rPr>
        <w:br/>
      </w:r>
      <w:r w:rsidRPr="001F2F47">
        <w:rPr>
          <w:rFonts w:ascii="Times New Roman" w:hAnsi="Times New Roman"/>
          <w:sz w:val="24"/>
          <w:szCs w:val="24"/>
          <w:lang w:eastAsia="ar-SA"/>
        </w:rPr>
        <w:t xml:space="preserve">z </w:t>
      </w:r>
      <w:r w:rsidR="00C53D19">
        <w:rPr>
          <w:rFonts w:ascii="Times New Roman" w:hAnsi="Times New Roman"/>
          <w:sz w:val="24"/>
          <w:szCs w:val="24"/>
          <w:lang w:eastAsia="ar-SA"/>
        </w:rPr>
        <w:t>u</w:t>
      </w:r>
      <w:r w:rsidR="00C53D19" w:rsidRPr="001F2F47">
        <w:rPr>
          <w:rFonts w:ascii="Times New Roman" w:hAnsi="Times New Roman"/>
          <w:sz w:val="24"/>
          <w:szCs w:val="24"/>
          <w:lang w:eastAsia="ar-SA"/>
        </w:rPr>
        <w:t>mowy</w:t>
      </w:r>
      <w:r w:rsidRPr="001F2F47">
        <w:rPr>
          <w:rFonts w:ascii="Times New Roman" w:hAnsi="Times New Roman"/>
          <w:sz w:val="24"/>
          <w:szCs w:val="24"/>
          <w:lang w:eastAsia="ar-SA"/>
        </w:rPr>
        <w:t xml:space="preserve">, których </w:t>
      </w:r>
      <w:proofErr w:type="spellStart"/>
      <w:r w:rsidRPr="001F2F47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1F2F47">
        <w:rPr>
          <w:rFonts w:ascii="Times New Roman" w:hAnsi="Times New Roman"/>
          <w:sz w:val="24"/>
          <w:szCs w:val="24"/>
          <w:lang w:eastAsia="ar-SA"/>
        </w:rPr>
        <w:t xml:space="preserve"> lub </w:t>
      </w:r>
      <w:proofErr w:type="spellStart"/>
      <w:r w:rsidRPr="001F2F47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1F2F47">
        <w:rPr>
          <w:rFonts w:ascii="Times New Roman" w:hAnsi="Times New Roman"/>
          <w:sz w:val="24"/>
          <w:szCs w:val="24"/>
          <w:lang w:eastAsia="ar-SA"/>
        </w:rPr>
        <w:t xml:space="preserve"> nie mogli przewidzieć i którym nie mogli zapobiec, ani ich przezwyciężyć i im przeciwdziałać poprzez działanie </w:t>
      </w:r>
      <w:r w:rsidR="001F2F47">
        <w:rPr>
          <w:rFonts w:ascii="Times New Roman" w:hAnsi="Times New Roman"/>
          <w:sz w:val="24"/>
          <w:szCs w:val="24"/>
          <w:lang w:eastAsia="ar-SA"/>
        </w:rPr>
        <w:br/>
      </w:r>
      <w:r w:rsidRPr="001F2F47">
        <w:rPr>
          <w:rFonts w:ascii="Times New Roman" w:hAnsi="Times New Roman"/>
          <w:sz w:val="24"/>
          <w:szCs w:val="24"/>
          <w:lang w:eastAsia="ar-SA"/>
        </w:rPr>
        <w:t>z należytą</w:t>
      </w:r>
      <w:r w:rsidR="004E0421">
        <w:rPr>
          <w:rFonts w:ascii="Times New Roman" w:hAnsi="Times New Roman"/>
          <w:sz w:val="24"/>
          <w:szCs w:val="24"/>
          <w:lang w:eastAsia="ar-SA"/>
        </w:rPr>
        <w:t xml:space="preserve"> starannością</w:t>
      </w:r>
      <w:r w:rsidR="001F2F47" w:rsidRPr="00557208">
        <w:rPr>
          <w:rFonts w:ascii="Times New Roman" w:hAnsi="Times New Roman"/>
          <w:sz w:val="24"/>
          <w:szCs w:val="24"/>
          <w:lang w:eastAsia="ar-SA"/>
        </w:rPr>
        <w:t>;</w:t>
      </w:r>
    </w:p>
    <w:p w14:paraId="3729716A" w14:textId="01BA1DA4" w:rsidR="003F3D3B" w:rsidRDefault="005E3845" w:rsidP="00EE52CC">
      <w:pPr>
        <w:numPr>
          <w:ilvl w:val="0"/>
          <w:numId w:val="27"/>
        </w:numPr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lastRenderedPageBreak/>
        <w:t>„</w:t>
      </w:r>
      <w:r w:rsidR="001F2F47">
        <w:rPr>
          <w:rFonts w:ascii="Times New Roman" w:hAnsi="Times New Roman"/>
          <w:sz w:val="24"/>
          <w:szCs w:val="24"/>
          <w:lang w:eastAsia="ar-SA"/>
        </w:rPr>
        <w:t>W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kładzie własnym </w:t>
      </w:r>
      <w:proofErr w:type="spellStart"/>
      <w:r w:rsidR="009B395C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>” – należy przez to rozumieć środki</w:t>
      </w:r>
      <w:r w:rsidR="00C53D19">
        <w:rPr>
          <w:rFonts w:ascii="Times New Roman" w:hAnsi="Times New Roman"/>
          <w:sz w:val="24"/>
          <w:szCs w:val="24"/>
          <w:lang w:eastAsia="ar-SA"/>
        </w:rPr>
        <w:t xml:space="preserve"> finansowe zabezpieczone przez </w:t>
      </w:r>
      <w:proofErr w:type="spellStart"/>
      <w:r w:rsidR="00C53D19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="00C53D19">
        <w:rPr>
          <w:rFonts w:ascii="Times New Roman" w:hAnsi="Times New Roman"/>
          <w:sz w:val="24"/>
          <w:szCs w:val="24"/>
          <w:lang w:eastAsia="ar-SA"/>
        </w:rPr>
        <w:t xml:space="preserve">, które zostaną przeznaczone na pokrycie wydatków kwalifikowalnych i nie zostaną </w:t>
      </w:r>
      <w:proofErr w:type="spellStart"/>
      <w:r w:rsidR="00C53D19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="00C53D19">
        <w:rPr>
          <w:rFonts w:ascii="Times New Roman" w:hAnsi="Times New Roman"/>
          <w:sz w:val="24"/>
          <w:szCs w:val="24"/>
          <w:lang w:eastAsia="ar-SA"/>
        </w:rPr>
        <w:t xml:space="preserve"> przekazane w formie grantu (różnica między kwotą wydatków kwalifikowalnych a kwotą dofinansowania przekazaną </w:t>
      </w:r>
      <w:proofErr w:type="spellStart"/>
      <w:r w:rsidR="00C53D19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="00C53D19">
        <w:rPr>
          <w:rFonts w:ascii="Times New Roman" w:hAnsi="Times New Roman"/>
          <w:sz w:val="24"/>
          <w:szCs w:val="24"/>
          <w:lang w:eastAsia="ar-SA"/>
        </w:rPr>
        <w:t>, zgodnie z poziomem dofinansowania dla Zadania objętego grantem);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D673C9D" w14:textId="0CA52F6A" w:rsidR="00BC309A" w:rsidRPr="007F55ED" w:rsidRDefault="00623CC7" w:rsidP="00EE52CC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7F55ED">
        <w:rPr>
          <w:rFonts w:ascii="Times New Roman" w:hAnsi="Times New Roman"/>
          <w:sz w:val="24"/>
          <w:szCs w:val="24"/>
        </w:rPr>
        <w:t>„</w:t>
      </w:r>
      <w:r w:rsidR="00F826B5" w:rsidRPr="007F55ED">
        <w:rPr>
          <w:rFonts w:ascii="Times New Roman" w:hAnsi="Times New Roman"/>
          <w:sz w:val="24"/>
          <w:szCs w:val="24"/>
        </w:rPr>
        <w:t>Program</w:t>
      </w:r>
      <w:r w:rsidRPr="007F55ED">
        <w:rPr>
          <w:rFonts w:ascii="Times New Roman" w:hAnsi="Times New Roman"/>
          <w:sz w:val="24"/>
          <w:szCs w:val="24"/>
        </w:rPr>
        <w:t>ie</w:t>
      </w:r>
      <w:r w:rsidR="00F826B5" w:rsidRPr="007F55ED">
        <w:rPr>
          <w:rFonts w:ascii="Times New Roman" w:hAnsi="Times New Roman"/>
          <w:sz w:val="24"/>
          <w:szCs w:val="24"/>
        </w:rPr>
        <w:t>/FEŚ 2021-2027</w:t>
      </w:r>
      <w:r w:rsidRPr="007F55ED">
        <w:rPr>
          <w:rFonts w:ascii="Times New Roman" w:hAnsi="Times New Roman"/>
          <w:sz w:val="24"/>
          <w:szCs w:val="24"/>
        </w:rPr>
        <w:t>”</w:t>
      </w:r>
      <w:r w:rsidR="00F826B5" w:rsidRPr="007F55ED">
        <w:rPr>
          <w:rFonts w:ascii="Times New Roman" w:hAnsi="Times New Roman"/>
          <w:sz w:val="24"/>
          <w:szCs w:val="24"/>
        </w:rPr>
        <w:t xml:space="preserve"> – Program Fundusze Europejskie dla Świętokrzyskiego 2021-2027;</w:t>
      </w:r>
    </w:p>
    <w:p w14:paraId="51123145" w14:textId="0BC74932" w:rsidR="00F826B5" w:rsidRPr="00BC309A" w:rsidRDefault="00623CC7" w:rsidP="00EE52CC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BC309A">
        <w:rPr>
          <w:rFonts w:ascii="Times New Roman" w:hAnsi="Times New Roman"/>
          <w:sz w:val="24"/>
          <w:szCs w:val="24"/>
        </w:rPr>
        <w:t>Rozporządzeni</w:t>
      </w:r>
      <w:r>
        <w:rPr>
          <w:rFonts w:ascii="Times New Roman" w:hAnsi="Times New Roman"/>
          <w:sz w:val="24"/>
          <w:szCs w:val="24"/>
        </w:rPr>
        <w:t>u</w:t>
      </w:r>
      <w:r w:rsidRPr="00BC309A">
        <w:rPr>
          <w:rFonts w:ascii="Times New Roman" w:hAnsi="Times New Roman"/>
          <w:sz w:val="24"/>
          <w:szCs w:val="24"/>
        </w:rPr>
        <w:t xml:space="preserve"> ogóln</w:t>
      </w:r>
      <w:r>
        <w:rPr>
          <w:rFonts w:ascii="Times New Roman" w:hAnsi="Times New Roman"/>
          <w:sz w:val="24"/>
          <w:szCs w:val="24"/>
        </w:rPr>
        <w:t>ym</w:t>
      </w:r>
      <w:r w:rsidRPr="00BC309A">
        <w:rPr>
          <w:rFonts w:ascii="Times New Roman" w:hAnsi="Times New Roman"/>
          <w:sz w:val="24"/>
          <w:szCs w:val="24"/>
        </w:rPr>
        <w:t xml:space="preserve"> </w:t>
      </w:r>
      <w:r w:rsidR="00F826B5" w:rsidRPr="00BC309A">
        <w:rPr>
          <w:rFonts w:ascii="Times New Roman" w:hAnsi="Times New Roman"/>
          <w:sz w:val="24"/>
          <w:szCs w:val="24"/>
        </w:rPr>
        <w:t xml:space="preserve">- rozporządzenie Parlamentu Europejskiego i Rady (UE) </w:t>
      </w:r>
      <w:r w:rsidR="00BC309A">
        <w:rPr>
          <w:rFonts w:ascii="Times New Roman" w:hAnsi="Times New Roman"/>
          <w:sz w:val="24"/>
          <w:szCs w:val="24"/>
        </w:rPr>
        <w:br/>
      </w:r>
      <w:r w:rsidR="00F826B5" w:rsidRPr="00BC309A">
        <w:rPr>
          <w:rFonts w:ascii="Times New Roman" w:hAnsi="Times New Roman"/>
          <w:sz w:val="24"/>
          <w:szCs w:val="24"/>
        </w:rPr>
        <w:t xml:space="preserve">Nr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BC309A">
        <w:rPr>
          <w:rFonts w:ascii="Times New Roman" w:hAnsi="Times New Roman"/>
          <w:sz w:val="24"/>
          <w:szCs w:val="24"/>
        </w:rPr>
        <w:br/>
      </w:r>
      <w:r w:rsidR="00F826B5" w:rsidRPr="00BC309A">
        <w:rPr>
          <w:rFonts w:ascii="Times New Roman" w:hAnsi="Times New Roman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BC309A">
        <w:rPr>
          <w:rFonts w:ascii="Times New Roman" w:hAnsi="Times New Roman"/>
          <w:sz w:val="24"/>
          <w:szCs w:val="24"/>
        </w:rPr>
        <w:br/>
      </w:r>
      <w:r w:rsidR="00F826B5" w:rsidRPr="00BC309A">
        <w:rPr>
          <w:rFonts w:ascii="Times New Roman" w:hAnsi="Times New Roman"/>
          <w:sz w:val="24"/>
          <w:szCs w:val="24"/>
        </w:rPr>
        <w:t>i Integracji, Funduszu Bezpieczeństwa Wewnętrznego i Instrumentu Wsparcia Finansowego na rzecz Zarządzania Granicami i Polityki Wizowej (Dz.U.UE.L.2021.231.159);</w:t>
      </w:r>
    </w:p>
    <w:p w14:paraId="6B7CD789" w14:textId="77777777" w:rsidR="00667B15" w:rsidRDefault="00667B15" w:rsidP="00B42F8C">
      <w:pPr>
        <w:spacing w:line="360" w:lineRule="auto"/>
        <w:jc w:val="both"/>
      </w:pPr>
    </w:p>
    <w:p w14:paraId="782DA619" w14:textId="77777777" w:rsidR="00623CC7" w:rsidRPr="00623CC7" w:rsidRDefault="00623CC7" w:rsidP="00623CC7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623CC7">
        <w:rPr>
          <w:rFonts w:ascii="Times New Roman" w:hAnsi="Times New Roman"/>
          <w:sz w:val="24"/>
          <w:szCs w:val="24"/>
        </w:rPr>
        <w:t>§ 2</w:t>
      </w:r>
    </w:p>
    <w:p w14:paraId="2F659E8D" w14:textId="77777777" w:rsidR="005E3845" w:rsidRPr="00623CC7" w:rsidRDefault="005E3845" w:rsidP="00623CC7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623CC7">
        <w:rPr>
          <w:rFonts w:ascii="Times New Roman" w:hAnsi="Times New Roman"/>
          <w:sz w:val="24"/>
          <w:szCs w:val="24"/>
        </w:rPr>
        <w:t>Postanowienia ogólne, przedmiot umowy</w:t>
      </w:r>
    </w:p>
    <w:p w14:paraId="32175FD8" w14:textId="01EFC99A" w:rsidR="0070389A" w:rsidRPr="00DC4550" w:rsidRDefault="0070389A" w:rsidP="00EE52CC">
      <w:pPr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umowy jest realizacja przez </w:t>
      </w:r>
      <w:proofErr w:type="spellStart"/>
      <w:r>
        <w:rPr>
          <w:rFonts w:ascii="Times New Roman" w:hAnsi="Times New Roman"/>
          <w:sz w:val="24"/>
          <w:szCs w:val="24"/>
        </w:rPr>
        <w:t>Grantobiorcę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B59F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adania </w:t>
      </w:r>
      <w:r w:rsidR="00854FF3">
        <w:rPr>
          <w:rFonts w:ascii="Times New Roman" w:hAnsi="Times New Roman"/>
          <w:sz w:val="24"/>
          <w:szCs w:val="24"/>
        </w:rPr>
        <w:t>pn.: „</w:t>
      </w:r>
      <w:r>
        <w:rPr>
          <w:rFonts w:ascii="Times New Roman" w:hAnsi="Times New Roman"/>
          <w:sz w:val="24"/>
          <w:szCs w:val="24"/>
        </w:rPr>
        <w:t>……….</w:t>
      </w:r>
      <w:r w:rsidR="00854FF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objętego wnioskiem o powierzenie grantu nr ……</w:t>
      </w:r>
      <w:r w:rsidR="00854FF3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, realizującego cele projektu grantowego, </w:t>
      </w:r>
      <w:r w:rsidR="005B59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którym mowa w komparycji umowy.</w:t>
      </w:r>
    </w:p>
    <w:p w14:paraId="207FEFD5" w14:textId="2129A361" w:rsidR="003F3D3B" w:rsidRDefault="005E3845" w:rsidP="00EE52CC">
      <w:pPr>
        <w:numPr>
          <w:ilvl w:val="0"/>
          <w:numId w:val="23"/>
        </w:numPr>
        <w:spacing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Umowa określa szczegółowe zasady, tryb i warunki, realizacji i rozliczania wydatków </w:t>
      </w:r>
      <w:r w:rsidR="005B59FF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67207680" w14:textId="37433578" w:rsidR="003F3D3B" w:rsidRDefault="005E3845" w:rsidP="00EE52CC">
      <w:pPr>
        <w:numPr>
          <w:ilvl w:val="0"/>
          <w:numId w:val="23"/>
        </w:numPr>
        <w:spacing w:line="360" w:lineRule="auto"/>
        <w:ind w:left="425" w:hanging="425"/>
        <w:jc w:val="both"/>
      </w:pP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zobowiązuje się do</w:t>
      </w:r>
      <w:r w:rsidR="00401E7E">
        <w:rPr>
          <w:rFonts w:ascii="Times New Roman" w:hAnsi="Times New Roman"/>
          <w:sz w:val="24"/>
          <w:szCs w:val="24"/>
          <w:lang w:eastAsia="ar-SA"/>
        </w:rPr>
        <w:t xml:space="preserve"> realizacji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B59FF">
        <w:rPr>
          <w:rFonts w:ascii="Times New Roman" w:hAnsi="Times New Roman"/>
          <w:sz w:val="24"/>
          <w:szCs w:val="24"/>
          <w:lang w:eastAsia="ar-SA"/>
        </w:rPr>
        <w:t>Zadania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w oparciu o </w:t>
      </w:r>
      <w:r w:rsidR="00557208">
        <w:rPr>
          <w:rFonts w:ascii="Times New Roman" w:hAnsi="Times New Roman"/>
          <w:sz w:val="24"/>
          <w:szCs w:val="24"/>
          <w:lang w:eastAsia="ar-SA"/>
        </w:rPr>
        <w:t>W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ytyczne </w:t>
      </w:r>
      <w:r w:rsidR="005B59FF">
        <w:rPr>
          <w:rFonts w:ascii="Times New Roman" w:hAnsi="Times New Roman"/>
          <w:sz w:val="24"/>
          <w:szCs w:val="24"/>
          <w:lang w:eastAsia="ar-SA"/>
        </w:rPr>
        <w:t>oraz</w:t>
      </w:r>
      <w:r w:rsidRPr="003F3D3B">
        <w:rPr>
          <w:rFonts w:ascii="Times New Roman" w:hAnsi="Times New Roman"/>
          <w:sz w:val="24"/>
          <w:szCs w:val="24"/>
          <w:lang w:eastAsia="ar-SA"/>
        </w:rPr>
        <w:t> wniosek o</w:t>
      </w:r>
      <w:r w:rsidR="005B59FF">
        <w:rPr>
          <w:rFonts w:ascii="Times New Roman" w:hAnsi="Times New Roman"/>
          <w:sz w:val="24"/>
          <w:szCs w:val="24"/>
          <w:lang w:eastAsia="ar-SA"/>
        </w:rPr>
        <w:t> 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powierzenie grantu </w:t>
      </w:r>
      <w:r w:rsidR="005B59FF">
        <w:rPr>
          <w:rFonts w:ascii="Times New Roman" w:hAnsi="Times New Roman"/>
          <w:sz w:val="24"/>
          <w:szCs w:val="24"/>
          <w:lang w:eastAsia="ar-SA"/>
        </w:rPr>
        <w:t xml:space="preserve">na realizację zadań 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w terminach, o których mowa w § 3 Umowy. W przypadku dokonania zmian w Projekcie na podstawie § 13 Umowy,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zobowiązuje się do realizacji Projektu uwzględniając wprowadzone oraz zaakceptowane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zmiany, zgodnie z wnioskiem o powierzenie grantu</w:t>
      </w:r>
      <w:r w:rsidR="00CA20DA">
        <w:rPr>
          <w:rFonts w:ascii="Times New Roman" w:hAnsi="Times New Roman"/>
          <w:sz w:val="24"/>
          <w:szCs w:val="24"/>
          <w:lang w:eastAsia="ar-SA"/>
        </w:rPr>
        <w:t xml:space="preserve"> na realizację zadań</w:t>
      </w:r>
      <w:r w:rsidRPr="003F3D3B">
        <w:rPr>
          <w:rFonts w:ascii="Times New Roman" w:hAnsi="Times New Roman"/>
          <w:sz w:val="24"/>
          <w:szCs w:val="24"/>
          <w:lang w:eastAsia="ar-SA"/>
        </w:rPr>
        <w:t>.</w:t>
      </w:r>
    </w:p>
    <w:p w14:paraId="636EE836" w14:textId="77777777" w:rsidR="003F3D3B" w:rsidRPr="00B656A4" w:rsidRDefault="005E3845" w:rsidP="00EE52CC">
      <w:pPr>
        <w:numPr>
          <w:ilvl w:val="0"/>
          <w:numId w:val="23"/>
        </w:numPr>
        <w:spacing w:line="360" w:lineRule="auto"/>
        <w:ind w:left="425" w:hanging="425"/>
        <w:jc w:val="both"/>
      </w:pPr>
      <w:proofErr w:type="spellStart"/>
      <w:r w:rsidRPr="00B656A4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656A4">
        <w:rPr>
          <w:rFonts w:ascii="Times New Roman" w:hAnsi="Times New Roman"/>
          <w:sz w:val="24"/>
          <w:szCs w:val="24"/>
          <w:lang w:eastAsia="ar-SA"/>
        </w:rPr>
        <w:t xml:space="preserve"> zobowiązuje się do osiągnięcia celów i wskaźników wskazanych </w:t>
      </w:r>
      <w:r w:rsidR="004B3BED" w:rsidRPr="00B656A4">
        <w:rPr>
          <w:rFonts w:ascii="Times New Roman" w:hAnsi="Times New Roman"/>
          <w:sz w:val="24"/>
          <w:szCs w:val="24"/>
          <w:lang w:eastAsia="ar-SA"/>
        </w:rPr>
        <w:br/>
      </w:r>
      <w:r w:rsidRPr="00B656A4">
        <w:rPr>
          <w:rFonts w:ascii="Times New Roman" w:hAnsi="Times New Roman"/>
          <w:sz w:val="24"/>
          <w:szCs w:val="24"/>
          <w:lang w:eastAsia="ar-SA"/>
        </w:rPr>
        <w:t>we wniosku o powierzenie grantu</w:t>
      </w:r>
      <w:r w:rsidR="00662BCE" w:rsidRPr="00B656A4">
        <w:rPr>
          <w:rFonts w:ascii="Times New Roman" w:hAnsi="Times New Roman"/>
          <w:sz w:val="24"/>
          <w:szCs w:val="24"/>
          <w:lang w:eastAsia="ar-SA"/>
        </w:rPr>
        <w:t xml:space="preserve"> na realizację zadań</w:t>
      </w:r>
      <w:r w:rsidRPr="00B656A4">
        <w:rPr>
          <w:rFonts w:ascii="Times New Roman" w:hAnsi="Times New Roman"/>
          <w:sz w:val="24"/>
          <w:szCs w:val="24"/>
          <w:lang w:eastAsia="ar-SA"/>
        </w:rPr>
        <w:t>.</w:t>
      </w:r>
    </w:p>
    <w:p w14:paraId="30CF460C" w14:textId="6DC4707D" w:rsidR="003F3D3B" w:rsidRPr="00B656A4" w:rsidRDefault="005E3845" w:rsidP="00EE52CC">
      <w:pPr>
        <w:numPr>
          <w:ilvl w:val="0"/>
          <w:numId w:val="23"/>
        </w:numPr>
        <w:spacing w:line="360" w:lineRule="auto"/>
        <w:ind w:left="425" w:hanging="425"/>
        <w:jc w:val="both"/>
      </w:pP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656A4">
        <w:rPr>
          <w:rFonts w:ascii="Times New Roman" w:hAnsi="Times New Roman"/>
          <w:sz w:val="24"/>
          <w:szCs w:val="24"/>
          <w:lang w:eastAsia="ar-SA"/>
        </w:rPr>
        <w:t xml:space="preserve">zobowiązuje się do realizacji </w:t>
      </w:r>
      <w:r w:rsidR="00B656A4" w:rsidRPr="00B656A4">
        <w:rPr>
          <w:rFonts w:ascii="Times New Roman" w:hAnsi="Times New Roman"/>
          <w:sz w:val="24"/>
          <w:szCs w:val="24"/>
          <w:lang w:eastAsia="ar-SA"/>
        </w:rPr>
        <w:t>Zadania</w:t>
      </w:r>
      <w:r w:rsidR="00662BCE" w:rsidRPr="00B656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656A4">
        <w:rPr>
          <w:rFonts w:ascii="Times New Roman" w:hAnsi="Times New Roman"/>
          <w:sz w:val="24"/>
          <w:szCs w:val="24"/>
          <w:lang w:eastAsia="ar-SA"/>
        </w:rPr>
        <w:t>w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miejscu wskazanym we wniosku </w:t>
      </w:r>
      <w:r w:rsidRPr="00B656A4">
        <w:rPr>
          <w:rFonts w:ascii="Times New Roman" w:hAnsi="Times New Roman"/>
          <w:sz w:val="24"/>
          <w:szCs w:val="24"/>
          <w:lang w:eastAsia="ar-SA"/>
        </w:rPr>
        <w:t>o powierzenie grantu</w:t>
      </w:r>
      <w:r w:rsidR="00B656A4" w:rsidRPr="00B656A4">
        <w:rPr>
          <w:rFonts w:ascii="Times New Roman" w:hAnsi="Times New Roman"/>
          <w:sz w:val="24"/>
          <w:szCs w:val="24"/>
          <w:lang w:eastAsia="ar-SA"/>
        </w:rPr>
        <w:t xml:space="preserve"> na realizację zadań</w:t>
      </w:r>
      <w:r w:rsidRPr="00B656A4">
        <w:rPr>
          <w:rFonts w:ascii="Times New Roman" w:hAnsi="Times New Roman"/>
          <w:sz w:val="24"/>
          <w:szCs w:val="24"/>
          <w:lang w:eastAsia="ar-SA"/>
        </w:rPr>
        <w:t>.</w:t>
      </w:r>
    </w:p>
    <w:p w14:paraId="1ABEF974" w14:textId="7BFD089D" w:rsidR="003F3D3B" w:rsidRPr="00AB4F85" w:rsidRDefault="005E3845" w:rsidP="00EE52CC">
      <w:pPr>
        <w:numPr>
          <w:ilvl w:val="0"/>
          <w:numId w:val="23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B656A4">
        <w:rPr>
          <w:rFonts w:ascii="Times New Roman" w:hAnsi="Times New Roman"/>
          <w:sz w:val="24"/>
          <w:szCs w:val="24"/>
          <w:lang w:eastAsia="ar-SA"/>
        </w:rPr>
        <w:lastRenderedPageBreak/>
        <w:t xml:space="preserve">Całkowite wydatki </w:t>
      </w:r>
      <w:r w:rsidR="00B656A4" w:rsidRPr="00B656A4">
        <w:rPr>
          <w:rFonts w:ascii="Times New Roman" w:hAnsi="Times New Roman"/>
          <w:sz w:val="24"/>
          <w:szCs w:val="24"/>
          <w:lang w:eastAsia="ar-SA"/>
        </w:rPr>
        <w:t>Zadania</w:t>
      </w:r>
      <w:r w:rsidR="00662BCE" w:rsidRPr="00B656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656A4">
        <w:rPr>
          <w:rFonts w:ascii="Times New Roman" w:hAnsi="Times New Roman"/>
          <w:sz w:val="24"/>
          <w:szCs w:val="24"/>
          <w:lang w:eastAsia="ar-SA"/>
        </w:rPr>
        <w:t xml:space="preserve">wynoszą: ......................... </w:t>
      </w:r>
      <w:r w:rsidR="00B656A4">
        <w:rPr>
          <w:rFonts w:ascii="Times New Roman" w:hAnsi="Times New Roman"/>
          <w:sz w:val="24"/>
          <w:szCs w:val="24"/>
          <w:lang w:eastAsia="ar-SA"/>
        </w:rPr>
        <w:t>zł</w:t>
      </w:r>
      <w:r w:rsidR="00B656A4" w:rsidRPr="00B656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656A4">
        <w:rPr>
          <w:rFonts w:ascii="Times New Roman" w:hAnsi="Times New Roman"/>
          <w:sz w:val="24"/>
          <w:szCs w:val="24"/>
          <w:lang w:eastAsia="ar-SA"/>
        </w:rPr>
        <w:t xml:space="preserve">(słownie zł: ………………………), </w:t>
      </w:r>
    </w:p>
    <w:p w14:paraId="2B74885F" w14:textId="7ED88D97" w:rsidR="003F3D3B" w:rsidRPr="00AB4F85" w:rsidRDefault="00B656A4" w:rsidP="00EE52CC">
      <w:pPr>
        <w:numPr>
          <w:ilvl w:val="0"/>
          <w:numId w:val="23"/>
        </w:numPr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Całkowite w</w:t>
      </w:r>
      <w:r w:rsidR="005E3845" w:rsidRPr="00B656A4">
        <w:rPr>
          <w:rFonts w:ascii="Times New Roman" w:hAnsi="Times New Roman"/>
          <w:sz w:val="24"/>
          <w:szCs w:val="24"/>
          <w:lang w:eastAsia="ar-SA"/>
        </w:rPr>
        <w:t xml:space="preserve">ydatki kwalifikowalne </w:t>
      </w:r>
      <w:r>
        <w:rPr>
          <w:rFonts w:ascii="Times New Roman" w:hAnsi="Times New Roman"/>
          <w:sz w:val="24"/>
          <w:szCs w:val="24"/>
          <w:lang w:eastAsia="ar-SA"/>
        </w:rPr>
        <w:t>Zadania wynoszą</w:t>
      </w:r>
      <w:r w:rsidR="005E3845" w:rsidRPr="00B656A4">
        <w:rPr>
          <w:rFonts w:ascii="Times New Roman" w:hAnsi="Times New Roman"/>
          <w:sz w:val="24"/>
          <w:szCs w:val="24"/>
          <w:lang w:eastAsia="ar-SA"/>
        </w:rPr>
        <w:t xml:space="preserve">: ......................... </w:t>
      </w:r>
      <w:r>
        <w:rPr>
          <w:rFonts w:ascii="Times New Roman" w:hAnsi="Times New Roman"/>
          <w:sz w:val="24"/>
          <w:szCs w:val="24"/>
          <w:lang w:eastAsia="ar-SA"/>
        </w:rPr>
        <w:t>zł</w:t>
      </w:r>
      <w:r w:rsidRPr="00B656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3845" w:rsidRPr="00B656A4">
        <w:rPr>
          <w:rFonts w:ascii="Times New Roman" w:hAnsi="Times New Roman"/>
          <w:sz w:val="24"/>
          <w:szCs w:val="24"/>
          <w:lang w:eastAsia="ar-SA"/>
        </w:rPr>
        <w:t>(słownie zł: ………………………),</w:t>
      </w:r>
      <w:r>
        <w:rPr>
          <w:rFonts w:ascii="Times New Roman" w:hAnsi="Times New Roman"/>
          <w:sz w:val="24"/>
          <w:szCs w:val="24"/>
          <w:lang w:eastAsia="ar-SA"/>
        </w:rPr>
        <w:t>w tym:</w:t>
      </w:r>
    </w:p>
    <w:p w14:paraId="7D01EB8A" w14:textId="0F40F7D7" w:rsidR="00B656A4" w:rsidRPr="00AB4F85" w:rsidRDefault="009B395C" w:rsidP="00EE52CC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 w:eastAsia="ar-SA"/>
        </w:rPr>
      </w:pPr>
      <w:bookmarkStart w:id="1" w:name="_Hlk169690783"/>
      <w:r w:rsidRPr="00AB4F85">
        <w:rPr>
          <w:rFonts w:ascii="Times New Roman" w:hAnsi="Times New Roman"/>
          <w:sz w:val="24"/>
          <w:szCs w:val="24"/>
          <w:lang w:val="pl-PL" w:eastAsia="ar-SA"/>
        </w:rPr>
        <w:t>finansowanie UE w postaci grantu do kwoty: …………</w:t>
      </w:r>
      <w:r w:rsidR="00AB4F85">
        <w:rPr>
          <w:rFonts w:ascii="Times New Roman" w:hAnsi="Times New Roman"/>
          <w:sz w:val="24"/>
          <w:szCs w:val="24"/>
          <w:lang w:val="pl-PL" w:eastAsia="ar-SA"/>
        </w:rPr>
        <w:t>……</w:t>
      </w:r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 </w:t>
      </w:r>
      <w:r w:rsidR="00AB4F85">
        <w:rPr>
          <w:rFonts w:ascii="Times New Roman" w:hAnsi="Times New Roman"/>
          <w:sz w:val="24"/>
          <w:szCs w:val="24"/>
          <w:lang w:val="pl-PL" w:eastAsia="ar-SA"/>
        </w:rPr>
        <w:t>z</w:t>
      </w:r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ł (słownie zł:………….) </w:t>
      </w:r>
      <w:r w:rsidR="00B13BB7">
        <w:rPr>
          <w:rFonts w:ascii="Times New Roman" w:hAnsi="Times New Roman"/>
          <w:sz w:val="24"/>
          <w:szCs w:val="24"/>
          <w:lang w:val="pl-PL" w:eastAsia="ar-SA"/>
        </w:rPr>
        <w:t>i stanowiącej</w:t>
      </w:r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 ….% kwoty całkowitych wydatków kwalifikowalnych </w:t>
      </w:r>
      <w:bookmarkEnd w:id="1"/>
      <w:r w:rsidRPr="00AB4F85">
        <w:rPr>
          <w:rFonts w:ascii="Times New Roman" w:hAnsi="Times New Roman"/>
          <w:sz w:val="24"/>
          <w:szCs w:val="24"/>
          <w:lang w:val="pl-PL" w:eastAsia="ar-SA"/>
        </w:rPr>
        <w:t>Zadania;</w:t>
      </w:r>
    </w:p>
    <w:p w14:paraId="5BF975B9" w14:textId="34A6B1DF" w:rsidR="009B395C" w:rsidRPr="00AB4F85" w:rsidRDefault="009B395C" w:rsidP="00EE52CC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wkład własny </w:t>
      </w:r>
      <w:proofErr w:type="spellStart"/>
      <w:r w:rsidRPr="00AB4F85">
        <w:rPr>
          <w:rFonts w:ascii="Times New Roman" w:hAnsi="Times New Roman"/>
          <w:sz w:val="24"/>
          <w:szCs w:val="24"/>
          <w:lang w:val="pl-PL" w:eastAsia="ar-SA"/>
        </w:rPr>
        <w:t>Grantobiorcy</w:t>
      </w:r>
      <w:proofErr w:type="spellEnd"/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 w kwocie: …………… zł (słownie zł: …………………) i</w:t>
      </w:r>
      <w:r w:rsidR="00AB4F85">
        <w:rPr>
          <w:rFonts w:ascii="Times New Roman" w:hAnsi="Times New Roman"/>
          <w:sz w:val="24"/>
          <w:szCs w:val="24"/>
          <w:lang w:val="pl-PL" w:eastAsia="ar-SA"/>
        </w:rPr>
        <w:t> </w:t>
      </w:r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stanowiącej  ……% kwoty całkowitych </w:t>
      </w:r>
      <w:r w:rsidR="00AB4F85" w:rsidRPr="00AB4F85">
        <w:rPr>
          <w:rFonts w:ascii="Times New Roman" w:hAnsi="Times New Roman"/>
          <w:sz w:val="24"/>
          <w:szCs w:val="24"/>
          <w:lang w:val="pl-PL" w:eastAsia="ar-SA"/>
        </w:rPr>
        <w:t>wydatków</w:t>
      </w:r>
      <w:r w:rsidRPr="00AB4F85">
        <w:rPr>
          <w:rFonts w:ascii="Times New Roman" w:hAnsi="Times New Roman"/>
          <w:sz w:val="24"/>
          <w:szCs w:val="24"/>
          <w:lang w:val="pl-PL" w:eastAsia="ar-SA"/>
        </w:rPr>
        <w:t xml:space="preserve"> kwalifikowalnych Zadania.</w:t>
      </w:r>
    </w:p>
    <w:p w14:paraId="1E960A70" w14:textId="1C49424A" w:rsidR="00EC48EB" w:rsidRPr="00AB4F85" w:rsidRDefault="00AB4F85" w:rsidP="00EE52CC">
      <w:pPr>
        <w:pStyle w:val="Akapitzlist"/>
        <w:numPr>
          <w:ilvl w:val="0"/>
          <w:numId w:val="23"/>
        </w:numPr>
        <w:tabs>
          <w:tab w:val="clear" w:pos="0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B4F85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AB4F85">
        <w:rPr>
          <w:rFonts w:ascii="Times New Roman" w:hAnsi="Times New Roman"/>
          <w:sz w:val="24"/>
          <w:szCs w:val="24"/>
          <w:lang w:eastAsia="ar-SA"/>
        </w:rPr>
        <w:t xml:space="preserve"> zobowiązuje się pokryć ze środków własnych wszelkie wydatki niekwalifikowalne w ramach Zadania w wysokości: ……………zł (słownie zł: …………………………….).</w:t>
      </w:r>
    </w:p>
    <w:p w14:paraId="345A8F8D" w14:textId="291C867C" w:rsidR="00EC48EB" w:rsidRDefault="005E3845" w:rsidP="00EE52CC">
      <w:pPr>
        <w:pStyle w:val="Akapitzlist"/>
        <w:numPr>
          <w:ilvl w:val="0"/>
          <w:numId w:val="23"/>
        </w:numPr>
        <w:tabs>
          <w:tab w:val="clear" w:pos="0"/>
        </w:tabs>
        <w:spacing w:line="360" w:lineRule="auto"/>
        <w:ind w:left="284" w:hanging="284"/>
        <w:jc w:val="both"/>
      </w:pPr>
      <w:r w:rsidRPr="00EC48EB">
        <w:rPr>
          <w:rFonts w:ascii="Times New Roman" w:hAnsi="Times New Roman"/>
          <w:sz w:val="24"/>
          <w:szCs w:val="24"/>
          <w:lang w:eastAsia="ar-SA"/>
        </w:rPr>
        <w:t xml:space="preserve">Poniesienie przez </w:t>
      </w:r>
      <w:proofErr w:type="spellStart"/>
      <w:r w:rsidR="00115A7A" w:rsidRPr="00EC48E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EC48EB">
        <w:rPr>
          <w:rFonts w:ascii="Times New Roman" w:hAnsi="Times New Roman"/>
          <w:sz w:val="24"/>
          <w:szCs w:val="24"/>
          <w:lang w:eastAsia="ar-SA"/>
        </w:rPr>
        <w:t xml:space="preserve"> wydatków kwalifikowalnych w kwocie większej niż określona w ust. </w:t>
      </w:r>
      <w:r w:rsidR="0054042E" w:rsidRPr="00EC48EB">
        <w:rPr>
          <w:rFonts w:ascii="Times New Roman" w:hAnsi="Times New Roman"/>
          <w:sz w:val="24"/>
          <w:szCs w:val="24"/>
          <w:lang w:eastAsia="ar-SA"/>
        </w:rPr>
        <w:t xml:space="preserve">7 </w:t>
      </w:r>
      <w:r w:rsidRPr="00EC48EB">
        <w:rPr>
          <w:rFonts w:ascii="Times New Roman" w:hAnsi="Times New Roman"/>
          <w:sz w:val="24"/>
          <w:szCs w:val="24"/>
          <w:lang w:eastAsia="ar-SA"/>
        </w:rPr>
        <w:t xml:space="preserve">nie stanowi podstawy do zwiększenia przyznanej kwoty </w:t>
      </w:r>
      <w:r w:rsidR="00AB4F85" w:rsidRPr="00EC48EB">
        <w:rPr>
          <w:rFonts w:ascii="Times New Roman" w:hAnsi="Times New Roman"/>
          <w:sz w:val="24"/>
          <w:szCs w:val="24"/>
          <w:lang w:eastAsia="ar-SA"/>
        </w:rPr>
        <w:t>grantu</w:t>
      </w:r>
      <w:r w:rsidRPr="00EC48EB">
        <w:rPr>
          <w:rFonts w:ascii="Times New Roman" w:hAnsi="Times New Roman"/>
          <w:sz w:val="24"/>
          <w:szCs w:val="24"/>
          <w:lang w:eastAsia="ar-SA"/>
        </w:rPr>
        <w:t>.</w:t>
      </w:r>
    </w:p>
    <w:p w14:paraId="1A7C788C" w14:textId="77777777" w:rsidR="005E3845" w:rsidRPr="00565870" w:rsidRDefault="005E3845" w:rsidP="00EE52CC">
      <w:pPr>
        <w:pStyle w:val="Akapitzlist"/>
        <w:numPr>
          <w:ilvl w:val="0"/>
          <w:numId w:val="23"/>
        </w:numPr>
        <w:tabs>
          <w:tab w:val="clear" w:pos="0"/>
        </w:tabs>
        <w:spacing w:line="360" w:lineRule="auto"/>
        <w:ind w:left="284" w:hanging="284"/>
        <w:jc w:val="both"/>
      </w:pPr>
      <w:r w:rsidRPr="00EC48EB">
        <w:rPr>
          <w:rFonts w:ascii="Times New Roman" w:hAnsi="Times New Roman"/>
          <w:sz w:val="24"/>
          <w:szCs w:val="24"/>
          <w:lang w:eastAsia="ar-SA"/>
        </w:rPr>
        <w:t>Przy rozliczeniu wydatków uwzględniane są jedynie wydatki kwalifikowalne, poniesione w terminach określonych w § 3 ust 1.</w:t>
      </w:r>
    </w:p>
    <w:p w14:paraId="2E8ED213" w14:textId="77777777" w:rsidR="003F3D3B" w:rsidRDefault="003F3D3B" w:rsidP="00565870">
      <w:pPr>
        <w:tabs>
          <w:tab w:val="left" w:pos="567"/>
        </w:tabs>
        <w:autoSpaceDE w:val="0"/>
        <w:spacing w:line="360" w:lineRule="auto"/>
        <w:ind w:left="357"/>
        <w:jc w:val="both"/>
      </w:pPr>
    </w:p>
    <w:p w14:paraId="58EDF4C1" w14:textId="77777777" w:rsidR="00EC48EB" w:rsidRPr="00EC48EB" w:rsidRDefault="00EC48EB" w:rsidP="00EC48EB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EC48EB">
        <w:rPr>
          <w:rFonts w:ascii="Times New Roman" w:hAnsi="Times New Roman"/>
          <w:sz w:val="24"/>
          <w:szCs w:val="24"/>
        </w:rPr>
        <w:t>§ 3</w:t>
      </w:r>
    </w:p>
    <w:p w14:paraId="7040D498" w14:textId="61430C11" w:rsidR="005E3845" w:rsidRDefault="005E3845" w:rsidP="00EC48EB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C48EB">
        <w:rPr>
          <w:rFonts w:ascii="Times New Roman" w:hAnsi="Times New Roman"/>
          <w:sz w:val="24"/>
          <w:szCs w:val="24"/>
        </w:rPr>
        <w:t xml:space="preserve">Warunki realizacji </w:t>
      </w:r>
      <w:r w:rsidR="00EC48EB">
        <w:rPr>
          <w:rFonts w:ascii="Times New Roman" w:hAnsi="Times New Roman"/>
          <w:sz w:val="24"/>
          <w:szCs w:val="24"/>
          <w:lang w:eastAsia="ar-SA"/>
        </w:rPr>
        <w:t>Zadania</w:t>
      </w:r>
    </w:p>
    <w:p w14:paraId="69BE60EA" w14:textId="77777777" w:rsidR="00EC48EB" w:rsidRPr="00EC48EB" w:rsidRDefault="00EC48EB" w:rsidP="00EC48EB">
      <w:pPr>
        <w:rPr>
          <w:lang w:val="x-none" w:eastAsia="ar-SA"/>
        </w:rPr>
      </w:pPr>
    </w:p>
    <w:p w14:paraId="72475D99" w14:textId="49E2E500" w:rsidR="005E3845" w:rsidRDefault="005E3845" w:rsidP="007A60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Okres </w:t>
      </w:r>
      <w:r w:rsidR="00EC48EB">
        <w:rPr>
          <w:rFonts w:ascii="Times New Roman" w:hAnsi="Times New Roman"/>
          <w:sz w:val="24"/>
          <w:szCs w:val="24"/>
          <w:lang w:eastAsia="ar-SA"/>
        </w:rPr>
        <w:t>Zadania</w:t>
      </w:r>
      <w:r w:rsidR="00E2346D" w:rsidRPr="00E2346D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ustala się na:</w:t>
      </w:r>
    </w:p>
    <w:p w14:paraId="36DE9C56" w14:textId="77777777" w:rsidR="003F3D3B" w:rsidRDefault="005E3845" w:rsidP="003F3D3B">
      <w:pPr>
        <w:numPr>
          <w:ilvl w:val="1"/>
          <w:numId w:val="1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>rozpoczęcie realizacji: ………………………….;</w:t>
      </w:r>
    </w:p>
    <w:p w14:paraId="1520736D" w14:textId="77777777" w:rsidR="005E3845" w:rsidRPr="00EC48EB" w:rsidRDefault="005E3845" w:rsidP="003F3D3B">
      <w:pPr>
        <w:numPr>
          <w:ilvl w:val="1"/>
          <w:numId w:val="1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EC48EB">
        <w:rPr>
          <w:rFonts w:ascii="Times New Roman" w:hAnsi="Times New Roman"/>
          <w:sz w:val="24"/>
          <w:szCs w:val="24"/>
          <w:lang w:eastAsia="ar-SA"/>
        </w:rPr>
        <w:t>zakończenie realizacji: …………………………..</w:t>
      </w:r>
    </w:p>
    <w:p w14:paraId="18F8CA75" w14:textId="3E75D751" w:rsidR="003F3D3B" w:rsidRPr="00EC48EB" w:rsidRDefault="00EC48EB" w:rsidP="007A60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</w:pPr>
      <w:r w:rsidRPr="00EC48EB">
        <w:rPr>
          <w:rFonts w:ascii="Times New Roman" w:hAnsi="Times New Roman"/>
          <w:sz w:val="24"/>
          <w:szCs w:val="24"/>
          <w:lang w:eastAsia="ar-SA"/>
        </w:rPr>
        <w:t>Strony mogą</w:t>
      </w:r>
      <w:r w:rsidR="005E3845" w:rsidRPr="00EC48EB">
        <w:rPr>
          <w:rFonts w:ascii="Times New Roman" w:hAnsi="Times New Roman"/>
          <w:sz w:val="24"/>
          <w:szCs w:val="24"/>
          <w:lang w:eastAsia="ar-SA"/>
        </w:rPr>
        <w:t xml:space="preserve"> zmienić termin</w:t>
      </w:r>
      <w:r w:rsidR="000C2CCB">
        <w:rPr>
          <w:rFonts w:ascii="Times New Roman" w:hAnsi="Times New Roman"/>
          <w:sz w:val="24"/>
          <w:szCs w:val="24"/>
          <w:lang w:eastAsia="ar-SA"/>
        </w:rPr>
        <w:t>,</w:t>
      </w:r>
      <w:r w:rsidR="005E3845" w:rsidRPr="00EC48EB">
        <w:rPr>
          <w:rFonts w:ascii="Times New Roman" w:hAnsi="Times New Roman"/>
          <w:sz w:val="24"/>
          <w:szCs w:val="24"/>
          <w:lang w:eastAsia="ar-SA"/>
        </w:rPr>
        <w:t xml:space="preserve"> o którym mowa w ust. 1 pkt 1 oraz 2, w tym przedłużyć termin zakończenia realizacji </w:t>
      </w:r>
      <w:r w:rsidRPr="00EC48EB">
        <w:rPr>
          <w:rFonts w:ascii="Times New Roman" w:hAnsi="Times New Roman"/>
          <w:sz w:val="24"/>
          <w:szCs w:val="24"/>
          <w:lang w:eastAsia="ar-SA"/>
        </w:rPr>
        <w:t>Zadania</w:t>
      </w:r>
      <w:r w:rsidR="005E3845" w:rsidRPr="00EC48EB">
        <w:rPr>
          <w:rFonts w:ascii="Times New Roman" w:hAnsi="Times New Roman"/>
          <w:sz w:val="24"/>
          <w:szCs w:val="24"/>
          <w:lang w:eastAsia="ar-SA"/>
        </w:rPr>
        <w:t>,</w:t>
      </w:r>
      <w:r w:rsidR="004B3BED" w:rsidRPr="00EC48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3845" w:rsidRPr="00EC48EB">
        <w:rPr>
          <w:rFonts w:ascii="Times New Roman" w:hAnsi="Times New Roman"/>
          <w:sz w:val="24"/>
          <w:szCs w:val="24"/>
          <w:lang w:eastAsia="ar-SA"/>
        </w:rPr>
        <w:t xml:space="preserve">na uzasadniony pisemny wniosek </w:t>
      </w:r>
      <w:proofErr w:type="spellStart"/>
      <w:r w:rsidR="005E3845" w:rsidRPr="00EC48E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="005E3845" w:rsidRPr="00EC48EB">
        <w:rPr>
          <w:rFonts w:ascii="Times New Roman" w:hAnsi="Times New Roman"/>
          <w:sz w:val="24"/>
          <w:szCs w:val="24"/>
          <w:lang w:eastAsia="ar-SA"/>
        </w:rPr>
        <w:t>.</w:t>
      </w:r>
      <w:r w:rsidR="003B7EB5" w:rsidRPr="00EC48EB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B7BA447" w14:textId="050946A2" w:rsidR="005E3845" w:rsidRPr="00EC48EB" w:rsidRDefault="005E3845" w:rsidP="003F3D3B">
      <w:pPr>
        <w:numPr>
          <w:ilvl w:val="0"/>
          <w:numId w:val="2"/>
        </w:numPr>
        <w:autoSpaceDE w:val="0"/>
        <w:spacing w:line="360" w:lineRule="auto"/>
        <w:ind w:left="425" w:hanging="425"/>
        <w:jc w:val="both"/>
      </w:pPr>
      <w:r w:rsidRPr="00EC48EB">
        <w:rPr>
          <w:rFonts w:ascii="Times New Roman" w:eastAsia="Times New Roman" w:hAnsi="Times New Roman"/>
          <w:sz w:val="24"/>
          <w:szCs w:val="24"/>
        </w:rPr>
        <w:t xml:space="preserve">Przedłużenie terminu realizacji </w:t>
      </w:r>
      <w:r w:rsidR="00EC48EB" w:rsidRPr="00EC48EB">
        <w:rPr>
          <w:rFonts w:ascii="Times New Roman" w:eastAsia="Times New Roman" w:hAnsi="Times New Roman"/>
          <w:sz w:val="24"/>
          <w:szCs w:val="24"/>
        </w:rPr>
        <w:t>Zadania</w:t>
      </w:r>
      <w:r w:rsidRPr="00EC48EB">
        <w:rPr>
          <w:rFonts w:ascii="Times New Roman" w:eastAsia="Times New Roman" w:hAnsi="Times New Roman"/>
          <w:sz w:val="24"/>
          <w:szCs w:val="24"/>
        </w:rPr>
        <w:t>, o którym mowa w ust. 1 pkt. 2, jest dopuszczalne, o ile nowy termin nie jest późniejszy niż termin zakończenia realizacji projektu grantowego określony w ogłoszeniu o naborze wniosków o powierzenie grantów</w:t>
      </w:r>
      <w:r w:rsidR="00E2346D" w:rsidRPr="00EC48EB">
        <w:rPr>
          <w:rFonts w:ascii="Times New Roman" w:eastAsia="Times New Roman" w:hAnsi="Times New Roman"/>
          <w:sz w:val="24"/>
          <w:szCs w:val="24"/>
        </w:rPr>
        <w:t xml:space="preserve"> na realizację zadań</w:t>
      </w:r>
      <w:r w:rsidRPr="00EC48EB">
        <w:rPr>
          <w:rFonts w:ascii="Times New Roman" w:eastAsia="Times New Roman" w:hAnsi="Times New Roman"/>
          <w:sz w:val="24"/>
          <w:szCs w:val="24"/>
        </w:rPr>
        <w:t>.</w:t>
      </w:r>
    </w:p>
    <w:p w14:paraId="7159ECFD" w14:textId="77777777" w:rsidR="005E3845" w:rsidRDefault="005E3845">
      <w:pPr>
        <w:tabs>
          <w:tab w:val="left" w:pos="428"/>
        </w:tabs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4EB9D4A9" w14:textId="77777777" w:rsidR="001F0C52" w:rsidRPr="00840F60" w:rsidRDefault="001F0C52" w:rsidP="00436AFF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840F60">
        <w:rPr>
          <w:rFonts w:ascii="Times New Roman" w:hAnsi="Times New Roman"/>
          <w:sz w:val="24"/>
          <w:szCs w:val="24"/>
          <w:lang w:eastAsia="ar-SA"/>
        </w:rPr>
        <w:t>§ 4</w:t>
      </w:r>
    </w:p>
    <w:p w14:paraId="21E5A4C4" w14:textId="77777777" w:rsidR="005E3845" w:rsidRDefault="005E3845" w:rsidP="001F0C52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840F60">
        <w:rPr>
          <w:rFonts w:ascii="Times New Roman" w:hAnsi="Times New Roman"/>
          <w:sz w:val="24"/>
          <w:szCs w:val="24"/>
          <w:lang w:eastAsia="ar-SA"/>
        </w:rPr>
        <w:t xml:space="preserve">Odpowiedzialność </w:t>
      </w:r>
      <w:proofErr w:type="spellStart"/>
      <w:r w:rsidRPr="00840F60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</w:p>
    <w:p w14:paraId="0BC21533" w14:textId="77777777" w:rsidR="001F0C52" w:rsidRPr="00436AFF" w:rsidRDefault="001F0C52" w:rsidP="00436AFF">
      <w:pPr>
        <w:rPr>
          <w:lang w:val="x-none" w:eastAsia="ar-SA"/>
        </w:rPr>
      </w:pPr>
    </w:p>
    <w:p w14:paraId="3E79D07C" w14:textId="62307D40" w:rsidR="003F3D3B" w:rsidRDefault="005E3845" w:rsidP="00EE52CC">
      <w:pPr>
        <w:numPr>
          <w:ilvl w:val="0"/>
          <w:numId w:val="26"/>
        </w:numPr>
        <w:autoSpaceDE w:val="0"/>
        <w:spacing w:line="360" w:lineRule="auto"/>
        <w:ind w:left="425" w:hanging="425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ponosi wyłączną odpowiedzialność wobec osób trzecich za szkody powstałe w związku z realizacją </w:t>
      </w:r>
      <w:r w:rsidR="00436AFF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623FE868" w14:textId="77777777" w:rsidR="00A31297" w:rsidRPr="007F3EEA" w:rsidRDefault="005E3845" w:rsidP="00EE52CC">
      <w:pPr>
        <w:numPr>
          <w:ilvl w:val="0"/>
          <w:numId w:val="26"/>
        </w:numPr>
        <w:autoSpaceDE w:val="0"/>
        <w:spacing w:line="360" w:lineRule="auto"/>
        <w:ind w:left="425" w:hanging="425"/>
        <w:jc w:val="both"/>
      </w:pPr>
      <w:r w:rsidRPr="007F3EEA">
        <w:rPr>
          <w:rFonts w:ascii="Times New Roman" w:hAnsi="Times New Roman"/>
          <w:sz w:val="24"/>
          <w:szCs w:val="24"/>
          <w:lang w:eastAsia="ar-SA"/>
        </w:rPr>
        <w:t xml:space="preserve">Prawa i obowiązki </w:t>
      </w:r>
      <w:proofErr w:type="spellStart"/>
      <w:r w:rsidRPr="007F3EEA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7F3EEA">
        <w:rPr>
          <w:rFonts w:ascii="Times New Roman" w:hAnsi="Times New Roman"/>
          <w:sz w:val="24"/>
          <w:szCs w:val="24"/>
          <w:lang w:eastAsia="ar-SA"/>
        </w:rPr>
        <w:t xml:space="preserve"> wynikające z Umowy mogą być przenoszone na rzecz osób trzecich za zgodą </w:t>
      </w:r>
      <w:proofErr w:type="spellStart"/>
      <w:r w:rsidRPr="007F3EEA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7F3EEA">
        <w:rPr>
          <w:rFonts w:ascii="Times New Roman" w:hAnsi="Times New Roman"/>
          <w:sz w:val="24"/>
          <w:szCs w:val="24"/>
          <w:lang w:eastAsia="ar-SA"/>
        </w:rPr>
        <w:t>.</w:t>
      </w:r>
      <w:r w:rsidR="003B7EB5" w:rsidRPr="007F3EE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C8CA534" w14:textId="77777777" w:rsidR="003F3D3B" w:rsidRDefault="005E3845" w:rsidP="00EE52CC">
      <w:pPr>
        <w:numPr>
          <w:ilvl w:val="0"/>
          <w:numId w:val="26"/>
        </w:numPr>
        <w:autoSpaceDE w:val="0"/>
        <w:spacing w:line="360" w:lineRule="auto"/>
        <w:ind w:left="425" w:hanging="425"/>
        <w:jc w:val="both"/>
      </w:pPr>
      <w:r w:rsidRPr="00A31297">
        <w:rPr>
          <w:rFonts w:ascii="Times New Roman" w:hAnsi="Times New Roman"/>
          <w:sz w:val="24"/>
          <w:szCs w:val="24"/>
          <w:lang w:eastAsia="ar-SA"/>
        </w:rPr>
        <w:lastRenderedPageBreak/>
        <w:t xml:space="preserve">Zmiana formy prawnej </w:t>
      </w:r>
      <w:proofErr w:type="spellStart"/>
      <w:r w:rsidRPr="00A31297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A31297">
        <w:rPr>
          <w:rFonts w:ascii="Times New Roman" w:hAnsi="Times New Roman"/>
          <w:sz w:val="24"/>
          <w:szCs w:val="24"/>
          <w:lang w:eastAsia="ar-SA"/>
        </w:rPr>
        <w:t xml:space="preserve">, przekształcenia własnościowe lub konieczność wprowadzenia innych zmian, w wyniku wystąpienia okoliczności nieprzewidzianych w momencie składania wniosku o powierzenie grantu, a mogących skutkować przeniesieniem praw i obowiązków, o którym mowa w ust. 2, możliwe są wyłącznie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A31297">
        <w:rPr>
          <w:rFonts w:ascii="Times New Roman" w:hAnsi="Times New Roman"/>
          <w:sz w:val="24"/>
          <w:szCs w:val="24"/>
          <w:lang w:eastAsia="ar-SA"/>
        </w:rPr>
        <w:t xml:space="preserve">po poinformowaniu </w:t>
      </w:r>
      <w:proofErr w:type="spellStart"/>
      <w:r w:rsidRPr="00A31297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A31297">
        <w:rPr>
          <w:rFonts w:ascii="Times New Roman" w:hAnsi="Times New Roman"/>
          <w:sz w:val="24"/>
          <w:szCs w:val="24"/>
          <w:lang w:eastAsia="ar-SA"/>
        </w:rPr>
        <w:t xml:space="preserve"> o konieczności ich wprowadzenia i zaakceptowaniu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A31297">
        <w:rPr>
          <w:rFonts w:ascii="Times New Roman" w:hAnsi="Times New Roman"/>
          <w:sz w:val="24"/>
          <w:szCs w:val="24"/>
          <w:lang w:eastAsia="ar-SA"/>
        </w:rPr>
        <w:t xml:space="preserve">ich przez </w:t>
      </w:r>
      <w:proofErr w:type="spellStart"/>
      <w:r w:rsidRPr="00A31297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A31297">
        <w:rPr>
          <w:rFonts w:ascii="Times New Roman" w:hAnsi="Times New Roman"/>
          <w:sz w:val="24"/>
          <w:szCs w:val="24"/>
          <w:lang w:eastAsia="ar-SA"/>
        </w:rPr>
        <w:t xml:space="preserve"> pod rygorem rozwiązania Umowy na zasadach w niej przewidzianych.</w:t>
      </w:r>
    </w:p>
    <w:p w14:paraId="02A26931" w14:textId="62103550" w:rsidR="00315803" w:rsidRDefault="005E3845" w:rsidP="00EE52CC">
      <w:pPr>
        <w:numPr>
          <w:ilvl w:val="0"/>
          <w:numId w:val="26"/>
        </w:numPr>
        <w:autoSpaceDE w:val="0"/>
        <w:spacing w:line="360" w:lineRule="auto"/>
        <w:ind w:left="425" w:hanging="425"/>
        <w:jc w:val="both"/>
      </w:pP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zobowiązuje się do realizacji </w:t>
      </w:r>
      <w:r w:rsidR="00436AFF">
        <w:rPr>
          <w:rFonts w:ascii="Times New Roman" w:hAnsi="Times New Roman"/>
          <w:sz w:val="24"/>
          <w:szCs w:val="24"/>
          <w:lang w:eastAsia="ar-SA"/>
        </w:rPr>
        <w:t>Zadania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z należytą starannością, w szczególności ponosząc wydatki celowo, rzetelnie, racjonalnie i oszczędnie, zgodnie z obowiązującymi przepisami prawa, w sposób który zapewni prawidłową i terminową realizację </w:t>
      </w:r>
      <w:r w:rsidR="00436AFF">
        <w:rPr>
          <w:rFonts w:ascii="Times New Roman" w:hAnsi="Times New Roman"/>
          <w:sz w:val="24"/>
          <w:szCs w:val="24"/>
          <w:lang w:eastAsia="ar-SA"/>
        </w:rPr>
        <w:t>Zadania</w:t>
      </w:r>
      <w:r w:rsidRPr="003F3D3B">
        <w:rPr>
          <w:rFonts w:ascii="Times New Roman" w:hAnsi="Times New Roman"/>
          <w:sz w:val="24"/>
          <w:szCs w:val="24"/>
          <w:lang w:eastAsia="ar-SA"/>
        </w:rPr>
        <w:t>.</w:t>
      </w:r>
    </w:p>
    <w:p w14:paraId="069B3FDE" w14:textId="51BC688E" w:rsidR="00315803" w:rsidRPr="00315803" w:rsidRDefault="005E3845" w:rsidP="00EE52CC">
      <w:pPr>
        <w:numPr>
          <w:ilvl w:val="0"/>
          <w:numId w:val="26"/>
        </w:numPr>
        <w:autoSpaceDE w:val="0"/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15803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315803">
        <w:rPr>
          <w:rFonts w:ascii="Times New Roman" w:hAnsi="Times New Roman"/>
          <w:sz w:val="24"/>
          <w:szCs w:val="24"/>
          <w:lang w:eastAsia="ar-SA"/>
        </w:rPr>
        <w:t xml:space="preserve"> zobowiązuje się do utrzymania trwałości </w:t>
      </w:r>
      <w:r w:rsidR="00436AFF" w:rsidRPr="00315803">
        <w:rPr>
          <w:rFonts w:ascii="Times New Roman" w:hAnsi="Times New Roman"/>
          <w:sz w:val="24"/>
          <w:szCs w:val="24"/>
          <w:lang w:eastAsia="ar-SA"/>
        </w:rPr>
        <w:t>Zadania.</w:t>
      </w:r>
      <w:r w:rsidR="00315803" w:rsidRPr="00315803">
        <w:rPr>
          <w:rFonts w:ascii="Times New Roman" w:hAnsi="Times New Roman"/>
          <w:sz w:val="24"/>
          <w:szCs w:val="24"/>
          <w:lang w:eastAsia="ar-SA"/>
        </w:rPr>
        <w:t xml:space="preserve"> Zachowanie trwałości obowiązuje w odniesieniu do dofinansowanej w ramach </w:t>
      </w:r>
      <w:r w:rsidR="00315803">
        <w:rPr>
          <w:rFonts w:ascii="Times New Roman" w:hAnsi="Times New Roman"/>
          <w:sz w:val="24"/>
          <w:szCs w:val="24"/>
          <w:lang w:eastAsia="ar-SA"/>
        </w:rPr>
        <w:t>Zadania</w:t>
      </w:r>
      <w:r w:rsidR="00315803" w:rsidRPr="00315803">
        <w:rPr>
          <w:rFonts w:ascii="Times New Roman" w:hAnsi="Times New Roman"/>
          <w:sz w:val="24"/>
          <w:szCs w:val="24"/>
          <w:lang w:eastAsia="ar-SA"/>
        </w:rPr>
        <w:t xml:space="preserve"> infrastruktury</w:t>
      </w:r>
      <w:r w:rsidR="00315803">
        <w:rPr>
          <w:rFonts w:ascii="Times New Roman" w:hAnsi="Times New Roman"/>
          <w:sz w:val="24"/>
          <w:szCs w:val="24"/>
          <w:lang w:eastAsia="ar-SA"/>
        </w:rPr>
        <w:t>.</w:t>
      </w:r>
    </w:p>
    <w:p w14:paraId="4E1F7F82" w14:textId="223FF64A" w:rsidR="00557208" w:rsidRPr="00557208" w:rsidRDefault="00557208" w:rsidP="00EE52CC">
      <w:pPr>
        <w:pStyle w:val="Tekstpodstawowy"/>
        <w:numPr>
          <w:ilvl w:val="0"/>
          <w:numId w:val="26"/>
        </w:numPr>
        <w:suppressAutoHyphens w:val="0"/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7208">
        <w:rPr>
          <w:rFonts w:ascii="Times New Roman" w:hAnsi="Times New Roman"/>
          <w:sz w:val="24"/>
          <w:szCs w:val="24"/>
        </w:rPr>
        <w:t>Grantobiorca</w:t>
      </w:r>
      <w:proofErr w:type="spellEnd"/>
      <w:r w:rsidRPr="00557208">
        <w:rPr>
          <w:rFonts w:ascii="Times New Roman" w:hAnsi="Times New Roman"/>
          <w:sz w:val="24"/>
          <w:szCs w:val="24"/>
        </w:rPr>
        <w:t xml:space="preserve">  na wszystkich etapach wdrażania </w:t>
      </w:r>
      <w:r w:rsidR="00315803">
        <w:rPr>
          <w:rFonts w:ascii="Times New Roman" w:hAnsi="Times New Roman"/>
          <w:sz w:val="24"/>
          <w:szCs w:val="24"/>
        </w:rPr>
        <w:t>Zadania</w:t>
      </w:r>
      <w:r w:rsidR="00315803" w:rsidRPr="00557208">
        <w:rPr>
          <w:rFonts w:ascii="Times New Roman" w:hAnsi="Times New Roman"/>
          <w:sz w:val="24"/>
          <w:szCs w:val="24"/>
        </w:rPr>
        <w:t xml:space="preserve"> </w:t>
      </w:r>
      <w:r w:rsidRPr="00557208">
        <w:rPr>
          <w:rFonts w:ascii="Times New Roman" w:hAnsi="Times New Roman"/>
          <w:sz w:val="24"/>
          <w:szCs w:val="24"/>
        </w:rPr>
        <w:t>(zarówno w okresie realizacji, jak i w okresie trwałości) zobowiązuje się do przestrzegania przepisów wspólnotowych w</w:t>
      </w:r>
      <w:r w:rsidR="00315803">
        <w:rPr>
          <w:rFonts w:ascii="Times New Roman" w:hAnsi="Times New Roman"/>
          <w:sz w:val="24"/>
          <w:szCs w:val="24"/>
        </w:rPr>
        <w:t> </w:t>
      </w:r>
      <w:r w:rsidRPr="00557208">
        <w:rPr>
          <w:rFonts w:ascii="Times New Roman" w:hAnsi="Times New Roman"/>
          <w:sz w:val="24"/>
          <w:szCs w:val="24"/>
        </w:rPr>
        <w:t>zakresie polityk horyzontalnych (ochrony środowiska, równości szans i</w:t>
      </w:r>
      <w:r w:rsidR="00315803">
        <w:rPr>
          <w:rFonts w:ascii="Times New Roman" w:hAnsi="Times New Roman"/>
          <w:sz w:val="24"/>
          <w:szCs w:val="24"/>
        </w:rPr>
        <w:t> </w:t>
      </w:r>
      <w:r w:rsidRPr="00557208">
        <w:rPr>
          <w:rFonts w:ascii="Times New Roman" w:hAnsi="Times New Roman"/>
          <w:sz w:val="24"/>
          <w:szCs w:val="24"/>
        </w:rPr>
        <w:t>niedyskryminacji, zasad równościowych w ramach funduszy unijnych 2021-2027, w tym standardów dostępności dla polityki spójności, zrównoważonego rozwoju, społeczeństwa informacyjnego, ochrony konkurencji i zamówień publicznych) oraz do stosowania aktualnej wersji Wytycznych.</w:t>
      </w:r>
    </w:p>
    <w:p w14:paraId="296B6A5B" w14:textId="7A0812D1" w:rsidR="00557208" w:rsidRPr="00557208" w:rsidRDefault="00557208" w:rsidP="00EE52CC">
      <w:pPr>
        <w:pStyle w:val="Tekstpodstawowy"/>
        <w:numPr>
          <w:ilvl w:val="0"/>
          <w:numId w:val="26"/>
        </w:numPr>
        <w:suppressAutoHyphens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7208">
        <w:rPr>
          <w:rFonts w:ascii="Times New Roman" w:hAnsi="Times New Roman"/>
          <w:sz w:val="24"/>
          <w:szCs w:val="24"/>
        </w:rPr>
        <w:t xml:space="preserve">Naruszenie Standardów dostępności dla polityki spójności 2021-2027, stanowiących załącznik do Wytycznych dotyczących realizacji zasad równościowych w ramach funduszy unijnych na lata 2021-2027, w szczególności naruszenie rażące lub notoryczne, może zostać uznane za podstawę do rozwiązania umowy, jeżeli będzie narażać </w:t>
      </w:r>
      <w:proofErr w:type="spellStart"/>
      <w:r w:rsidRPr="00557208">
        <w:rPr>
          <w:rFonts w:ascii="Times New Roman" w:hAnsi="Times New Roman"/>
          <w:sz w:val="24"/>
          <w:szCs w:val="24"/>
        </w:rPr>
        <w:t>Grantodawcę</w:t>
      </w:r>
      <w:proofErr w:type="spellEnd"/>
      <w:r w:rsidRPr="00557208">
        <w:rPr>
          <w:rFonts w:ascii="Times New Roman" w:hAnsi="Times New Roman"/>
          <w:sz w:val="24"/>
          <w:szCs w:val="24"/>
        </w:rPr>
        <w:t xml:space="preserve"> na korektą finansową lub pomniejszenie wydatków, o których mowa </w:t>
      </w:r>
      <w:r w:rsidR="00AF1FED">
        <w:rPr>
          <w:rFonts w:ascii="Times New Roman" w:hAnsi="Times New Roman"/>
          <w:sz w:val="24"/>
          <w:szCs w:val="24"/>
        </w:rPr>
        <w:br/>
      </w:r>
      <w:r w:rsidRPr="00557208">
        <w:rPr>
          <w:rFonts w:ascii="Times New Roman" w:hAnsi="Times New Roman"/>
          <w:sz w:val="24"/>
          <w:szCs w:val="24"/>
        </w:rPr>
        <w:t>w art. 26 ustawy wdrożeniowej.</w:t>
      </w:r>
    </w:p>
    <w:p w14:paraId="18DBED84" w14:textId="77777777" w:rsidR="00557208" w:rsidRDefault="00557208" w:rsidP="00557208">
      <w:pPr>
        <w:autoSpaceDE w:val="0"/>
        <w:spacing w:line="360" w:lineRule="auto"/>
        <w:ind w:left="425"/>
        <w:jc w:val="both"/>
      </w:pPr>
    </w:p>
    <w:p w14:paraId="5437FFAA" w14:textId="77777777" w:rsidR="00C3137C" w:rsidRPr="00C3137C" w:rsidRDefault="00C3137C" w:rsidP="00C3137C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C3137C">
        <w:rPr>
          <w:rFonts w:ascii="Times New Roman" w:hAnsi="Times New Roman"/>
          <w:sz w:val="24"/>
          <w:szCs w:val="24"/>
          <w:lang w:eastAsia="ar-SA"/>
        </w:rPr>
        <w:t>§ 5</w:t>
      </w:r>
    </w:p>
    <w:p w14:paraId="4833AD3B" w14:textId="77777777" w:rsidR="005E3845" w:rsidRDefault="005E3845" w:rsidP="00C3137C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3137C">
        <w:rPr>
          <w:rFonts w:ascii="Times New Roman" w:hAnsi="Times New Roman"/>
          <w:sz w:val="24"/>
          <w:szCs w:val="24"/>
          <w:lang w:eastAsia="ar-SA"/>
        </w:rPr>
        <w:t>Przekazanie dotacji</w:t>
      </w:r>
    </w:p>
    <w:p w14:paraId="5C560EAE" w14:textId="77777777" w:rsidR="00C3137C" w:rsidRPr="00C3137C" w:rsidRDefault="00C3137C" w:rsidP="00B91C16">
      <w:pPr>
        <w:rPr>
          <w:lang w:val="x-none" w:eastAsia="ar-SA"/>
        </w:rPr>
      </w:pPr>
    </w:p>
    <w:p w14:paraId="29F30013" w14:textId="53163A32" w:rsidR="00B91C16" w:rsidRPr="000674EF" w:rsidRDefault="00C3137C" w:rsidP="00480382">
      <w:pPr>
        <w:numPr>
          <w:ilvl w:val="0"/>
          <w:numId w:val="24"/>
        </w:numPr>
        <w:autoSpaceDE w:val="0"/>
        <w:spacing w:line="360" w:lineRule="auto"/>
        <w:ind w:left="426" w:hanging="426"/>
        <w:jc w:val="both"/>
      </w:pPr>
      <w:r w:rsidRPr="000674EF">
        <w:rPr>
          <w:rFonts w:ascii="Times New Roman" w:hAnsi="Times New Roman"/>
          <w:sz w:val="24"/>
          <w:szCs w:val="24"/>
          <w:lang w:eastAsia="ar-SA"/>
        </w:rPr>
        <w:t>Grant o którym mowa w § 2 ust. 7 pkt 1 przekazywany</w:t>
      </w:r>
      <w:r w:rsidR="00B91C16" w:rsidRPr="000674EF">
        <w:rPr>
          <w:rFonts w:ascii="Times New Roman" w:hAnsi="Times New Roman"/>
          <w:sz w:val="24"/>
          <w:szCs w:val="24"/>
          <w:lang w:eastAsia="ar-SA"/>
        </w:rPr>
        <w:t xml:space="preserve"> jest</w:t>
      </w:r>
      <w:r w:rsidRPr="000674EF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674EF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0674EF">
        <w:rPr>
          <w:rFonts w:ascii="Times New Roman" w:hAnsi="Times New Roman"/>
          <w:sz w:val="24"/>
          <w:szCs w:val="24"/>
          <w:lang w:eastAsia="ar-SA"/>
        </w:rPr>
        <w:t xml:space="preserve"> w formie r</w:t>
      </w:r>
      <w:r w:rsidR="005E3845" w:rsidRPr="000674EF">
        <w:rPr>
          <w:rFonts w:ascii="Times New Roman" w:hAnsi="Times New Roman"/>
          <w:sz w:val="24"/>
          <w:szCs w:val="24"/>
          <w:lang w:eastAsia="ar-SA"/>
        </w:rPr>
        <w:t>efundacj</w:t>
      </w:r>
      <w:r w:rsidRPr="000674EF">
        <w:rPr>
          <w:rFonts w:ascii="Times New Roman" w:hAnsi="Times New Roman"/>
          <w:sz w:val="24"/>
          <w:szCs w:val="24"/>
          <w:lang w:eastAsia="ar-SA"/>
        </w:rPr>
        <w:t>i</w:t>
      </w:r>
      <w:r w:rsidR="005E3845" w:rsidRPr="000674EF">
        <w:rPr>
          <w:rFonts w:ascii="Times New Roman" w:hAnsi="Times New Roman"/>
          <w:sz w:val="24"/>
          <w:szCs w:val="24"/>
          <w:lang w:eastAsia="ar-SA"/>
        </w:rPr>
        <w:t xml:space="preserve"> poniesionych przez </w:t>
      </w:r>
      <w:proofErr w:type="spellStart"/>
      <w:r w:rsidR="005E3845" w:rsidRPr="000674EF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="005E3845" w:rsidRPr="000674EF">
        <w:rPr>
          <w:rFonts w:ascii="Times New Roman" w:hAnsi="Times New Roman"/>
          <w:sz w:val="24"/>
          <w:szCs w:val="24"/>
          <w:lang w:eastAsia="ar-SA"/>
        </w:rPr>
        <w:t xml:space="preserve"> kosztów kwalifikowalnych, </w:t>
      </w:r>
      <w:r w:rsidR="00BB2BB8">
        <w:rPr>
          <w:rFonts w:ascii="Times New Roman" w:hAnsi="Times New Roman"/>
          <w:sz w:val="24"/>
          <w:szCs w:val="24"/>
          <w:lang w:eastAsia="ar-SA"/>
        </w:rPr>
        <w:t>w terminie 14 dni od</w:t>
      </w:r>
      <w:r w:rsidR="0048038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E407E">
        <w:rPr>
          <w:rFonts w:ascii="Times New Roman" w:hAnsi="Times New Roman"/>
          <w:sz w:val="24"/>
          <w:szCs w:val="24"/>
          <w:lang w:eastAsia="ar-SA"/>
        </w:rPr>
        <w:t xml:space="preserve">otrzymania środków finansowych na rachunek </w:t>
      </w:r>
      <w:proofErr w:type="spellStart"/>
      <w:r w:rsidR="00AE407E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="00AE407E">
        <w:rPr>
          <w:rFonts w:ascii="Times New Roman" w:hAnsi="Times New Roman"/>
          <w:sz w:val="24"/>
          <w:szCs w:val="24"/>
          <w:lang w:eastAsia="ar-SA"/>
        </w:rPr>
        <w:t xml:space="preserve"> od</w:t>
      </w:r>
      <w:r w:rsidR="00AE407E" w:rsidRPr="000674EF">
        <w:rPr>
          <w:rFonts w:ascii="Times New Roman" w:hAnsi="Times New Roman"/>
          <w:sz w:val="24"/>
          <w:szCs w:val="24"/>
          <w:lang w:eastAsia="ar-SA"/>
        </w:rPr>
        <w:t xml:space="preserve"> Instytucj</w:t>
      </w:r>
      <w:r w:rsidR="00AE407E">
        <w:rPr>
          <w:rFonts w:ascii="Times New Roman" w:hAnsi="Times New Roman"/>
          <w:sz w:val="24"/>
          <w:szCs w:val="24"/>
          <w:lang w:eastAsia="ar-SA"/>
        </w:rPr>
        <w:t>i</w:t>
      </w:r>
      <w:r w:rsidR="00AE407E" w:rsidRPr="000674E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674EF" w:rsidRPr="000674EF">
        <w:rPr>
          <w:rFonts w:ascii="Times New Roman" w:hAnsi="Times New Roman"/>
          <w:sz w:val="24"/>
          <w:szCs w:val="24"/>
          <w:lang w:eastAsia="ar-SA"/>
        </w:rPr>
        <w:t>Zarządzają</w:t>
      </w:r>
      <w:r w:rsidR="00AE407E">
        <w:rPr>
          <w:rFonts w:ascii="Times New Roman" w:hAnsi="Times New Roman"/>
          <w:sz w:val="24"/>
          <w:szCs w:val="24"/>
          <w:lang w:eastAsia="ar-SA"/>
        </w:rPr>
        <w:t>cej</w:t>
      </w:r>
      <w:r w:rsidR="00BB2BB8">
        <w:rPr>
          <w:rFonts w:ascii="Times New Roman" w:hAnsi="Times New Roman"/>
          <w:sz w:val="24"/>
          <w:szCs w:val="24"/>
          <w:lang w:eastAsia="ar-SA"/>
        </w:rPr>
        <w:t>, po spełnieniu warunków określonych w ust. 2</w:t>
      </w:r>
    </w:p>
    <w:p w14:paraId="04D2E4FD" w14:textId="01815BB6" w:rsidR="005E3845" w:rsidRDefault="005E3845" w:rsidP="00EE52CC">
      <w:pPr>
        <w:numPr>
          <w:ilvl w:val="0"/>
          <w:numId w:val="24"/>
        </w:numPr>
        <w:autoSpaceDE w:val="0"/>
        <w:spacing w:line="360" w:lineRule="auto"/>
        <w:ind w:left="426" w:hanging="426"/>
        <w:jc w:val="both"/>
      </w:pPr>
      <w:r w:rsidRPr="00B91C16">
        <w:rPr>
          <w:rFonts w:ascii="Times New Roman" w:hAnsi="Times New Roman"/>
          <w:sz w:val="24"/>
          <w:szCs w:val="24"/>
          <w:lang w:eastAsia="ar-SA"/>
        </w:rPr>
        <w:lastRenderedPageBreak/>
        <w:t xml:space="preserve">Warunkiem </w:t>
      </w:r>
      <w:r w:rsidR="00B91C16">
        <w:rPr>
          <w:rFonts w:ascii="Times New Roman" w:hAnsi="Times New Roman"/>
          <w:sz w:val="24"/>
          <w:szCs w:val="24"/>
          <w:lang w:eastAsia="ar-SA"/>
        </w:rPr>
        <w:t xml:space="preserve">przekazania </w:t>
      </w:r>
      <w:r w:rsidRPr="00B91C16">
        <w:rPr>
          <w:rFonts w:ascii="Times New Roman" w:hAnsi="Times New Roman"/>
          <w:sz w:val="24"/>
          <w:szCs w:val="24"/>
          <w:lang w:eastAsia="ar-SA"/>
        </w:rPr>
        <w:t xml:space="preserve">płatności, o której mowa w ust. 1 </w:t>
      </w:r>
      <w:r w:rsidR="00B91C16">
        <w:rPr>
          <w:rFonts w:ascii="Times New Roman" w:hAnsi="Times New Roman"/>
          <w:sz w:val="24"/>
          <w:szCs w:val="24"/>
          <w:lang w:eastAsia="ar-SA"/>
        </w:rPr>
        <w:t>j</w:t>
      </w:r>
      <w:r w:rsidRPr="00B91C16">
        <w:rPr>
          <w:rFonts w:ascii="Times New Roman" w:hAnsi="Times New Roman"/>
          <w:sz w:val="24"/>
          <w:szCs w:val="24"/>
          <w:lang w:eastAsia="ar-SA"/>
        </w:rPr>
        <w:t>est:</w:t>
      </w:r>
    </w:p>
    <w:p w14:paraId="29A76865" w14:textId="6A59D853" w:rsidR="003F3D3B" w:rsidRDefault="005E3845" w:rsidP="00EE52CC">
      <w:pPr>
        <w:numPr>
          <w:ilvl w:val="0"/>
          <w:numId w:val="25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>zrealizowanie całego zakresu</w:t>
      </w:r>
      <w:r w:rsidR="005B74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C16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 xml:space="preserve"> objętego wsparciem, zgodnie z jego zakresem rzeczowym określonym w budżecie i w terminach określonych w § 3 ust. 1; </w:t>
      </w:r>
    </w:p>
    <w:p w14:paraId="165CC429" w14:textId="4510CE0B" w:rsidR="003F3D3B" w:rsidRDefault="005E3845" w:rsidP="00EE52CC">
      <w:pPr>
        <w:numPr>
          <w:ilvl w:val="0"/>
          <w:numId w:val="25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złożenie wniosku o płatność/sprawozdania </w:t>
      </w:r>
      <w:r w:rsidR="00B91C16">
        <w:rPr>
          <w:rFonts w:ascii="Times New Roman" w:hAnsi="Times New Roman"/>
          <w:sz w:val="24"/>
          <w:szCs w:val="24"/>
          <w:lang w:eastAsia="ar-SA"/>
        </w:rPr>
        <w:t>końcowego realizacji powierzonego grantu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w wersji papierowej i elektronicznej wraz z wykazem i potwierdzonymi za zgodność z oryginałem kopiami dokumentów poświadczającymi realizację </w:t>
      </w:r>
      <w:r w:rsidR="00B91C16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3F3D3B">
        <w:rPr>
          <w:rFonts w:ascii="Times New Roman" w:hAnsi="Times New Roman"/>
          <w:sz w:val="24"/>
          <w:szCs w:val="24"/>
          <w:lang w:eastAsia="ar-SA"/>
        </w:rPr>
        <w:t>w całości, zgodnie z jego zakresem rzeczowym określonym w budżecie i terminach określonych w § 3 ust. 1</w:t>
      </w:r>
      <w:r w:rsidR="000674EF">
        <w:rPr>
          <w:rFonts w:ascii="Times New Roman" w:hAnsi="Times New Roman"/>
          <w:sz w:val="24"/>
          <w:szCs w:val="24"/>
          <w:lang w:eastAsia="ar-SA"/>
        </w:rPr>
        <w:t>;</w:t>
      </w:r>
    </w:p>
    <w:p w14:paraId="7FDE07B9" w14:textId="16AFEE37" w:rsidR="003F3D3B" w:rsidRDefault="005E3845" w:rsidP="00EE52CC">
      <w:pPr>
        <w:numPr>
          <w:ilvl w:val="0"/>
          <w:numId w:val="25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umożliwienie przeprowadzenia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kontroli lub monitoringu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w czasie trwania </w:t>
      </w:r>
      <w:r w:rsidR="00324B45">
        <w:rPr>
          <w:rFonts w:ascii="Times New Roman" w:hAnsi="Times New Roman"/>
          <w:sz w:val="24"/>
          <w:szCs w:val="24"/>
          <w:lang w:eastAsia="ar-SA"/>
        </w:rPr>
        <w:t>realizacji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5826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w miejscu </w:t>
      </w:r>
      <w:r w:rsidRPr="00315826">
        <w:rPr>
          <w:rFonts w:ascii="Times New Roman" w:hAnsi="Times New Roman"/>
          <w:sz w:val="24"/>
          <w:szCs w:val="24"/>
          <w:lang w:eastAsia="ar-SA"/>
        </w:rPr>
        <w:t xml:space="preserve">realizacji </w:t>
      </w:r>
      <w:r w:rsidR="00315826" w:rsidRPr="00315826">
        <w:rPr>
          <w:rFonts w:ascii="Times New Roman" w:hAnsi="Times New Roman"/>
          <w:sz w:val="24"/>
          <w:szCs w:val="24"/>
          <w:lang w:eastAsia="ar-SA"/>
        </w:rPr>
        <w:t>Zadania</w:t>
      </w:r>
      <w:r w:rsidR="00315826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>w celu zbadania</w:t>
      </w:r>
      <w:r w:rsidR="00C26162">
        <w:rPr>
          <w:rFonts w:ascii="Times New Roman" w:hAnsi="Times New Roman"/>
          <w:sz w:val="24"/>
          <w:szCs w:val="24"/>
          <w:lang w:eastAsia="ar-SA"/>
        </w:rPr>
        <w:t>,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czy </w:t>
      </w:r>
      <w:r w:rsidR="00315826">
        <w:rPr>
          <w:rFonts w:ascii="Times New Roman" w:hAnsi="Times New Roman"/>
          <w:sz w:val="24"/>
          <w:szCs w:val="24"/>
          <w:lang w:eastAsia="ar-SA"/>
        </w:rPr>
        <w:t>Zadanie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został</w:t>
      </w:r>
      <w:r w:rsidR="00C26162">
        <w:rPr>
          <w:rFonts w:ascii="Times New Roman" w:hAnsi="Times New Roman"/>
          <w:sz w:val="24"/>
          <w:szCs w:val="24"/>
          <w:lang w:eastAsia="ar-SA"/>
        </w:rPr>
        <w:t>o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26162" w:rsidRPr="003F3D3B">
        <w:rPr>
          <w:rFonts w:ascii="Times New Roman" w:hAnsi="Times New Roman"/>
          <w:sz w:val="24"/>
          <w:szCs w:val="24"/>
          <w:lang w:eastAsia="ar-SA"/>
        </w:rPr>
        <w:t>zrealizowan</w:t>
      </w:r>
      <w:r w:rsidR="00C26162">
        <w:rPr>
          <w:rFonts w:ascii="Times New Roman" w:hAnsi="Times New Roman"/>
          <w:sz w:val="24"/>
          <w:szCs w:val="24"/>
          <w:lang w:eastAsia="ar-SA"/>
        </w:rPr>
        <w:t>e</w:t>
      </w:r>
      <w:r w:rsidR="00C26162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>zgodnie z wnioskiem i zapisami niniejszej Umowy;</w:t>
      </w:r>
    </w:p>
    <w:p w14:paraId="03DB3235" w14:textId="4F92920B" w:rsidR="005E3845" w:rsidRDefault="005E3845" w:rsidP="00EE52CC">
      <w:pPr>
        <w:numPr>
          <w:ilvl w:val="0"/>
          <w:numId w:val="25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zatwierdzenie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przekazanego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wniosku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o płatność/sprawozdania końcowego z </w:t>
      </w:r>
      <w:r w:rsidR="00BE10D4">
        <w:rPr>
          <w:rFonts w:ascii="Times New Roman" w:hAnsi="Times New Roman"/>
          <w:sz w:val="24"/>
          <w:szCs w:val="24"/>
          <w:lang w:eastAsia="ar-SA"/>
        </w:rPr>
        <w:t xml:space="preserve">powierzonego </w:t>
      </w:r>
      <w:r w:rsidR="00A24DF9">
        <w:rPr>
          <w:rFonts w:ascii="Times New Roman" w:hAnsi="Times New Roman"/>
          <w:sz w:val="24"/>
          <w:szCs w:val="24"/>
          <w:lang w:eastAsia="ar-SA"/>
        </w:rPr>
        <w:t xml:space="preserve">grantu </w:t>
      </w:r>
      <w:r w:rsidRPr="003F3D3B">
        <w:rPr>
          <w:rFonts w:ascii="Times New Roman" w:hAnsi="Times New Roman"/>
          <w:sz w:val="24"/>
          <w:szCs w:val="24"/>
          <w:lang w:eastAsia="ar-SA"/>
        </w:rPr>
        <w:t>wraz dokumentami potwierdzającymi i uzasadniającymi prawidłową realizację całości</w:t>
      </w:r>
      <w:r w:rsidR="000331C3">
        <w:rPr>
          <w:rFonts w:ascii="Times New Roman" w:hAnsi="Times New Roman"/>
          <w:sz w:val="24"/>
          <w:szCs w:val="24"/>
          <w:lang w:eastAsia="ar-SA"/>
        </w:rPr>
        <w:t xml:space="preserve"> Zadania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, zgodnie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z jego zakresem rzeczowym określonym w budżecie i w terminach określonych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w § 3 ust. 1 </w:t>
      </w:r>
    </w:p>
    <w:p w14:paraId="0B21C13F" w14:textId="77777777" w:rsidR="00565870" w:rsidRDefault="005E3845" w:rsidP="00EE52CC">
      <w:pPr>
        <w:numPr>
          <w:ilvl w:val="0"/>
          <w:numId w:val="32"/>
        </w:numPr>
        <w:autoSpaceDE w:val="0"/>
        <w:spacing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Wszystkie płatności będą dokonywane przez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w złotych polskich na rachunek bankowy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nr </w:t>
      </w:r>
      <w:r>
        <w:rPr>
          <w:rFonts w:ascii="Times New Roman" w:hAnsi="Times New Roman"/>
          <w:b/>
          <w:sz w:val="24"/>
          <w:szCs w:val="24"/>
          <w:lang w:eastAsia="ar-SA"/>
        </w:rPr>
        <w:t>……………………….</w:t>
      </w:r>
      <w:r>
        <w:rPr>
          <w:rFonts w:ascii="Times New Roman" w:hAnsi="Times New Roman"/>
          <w:sz w:val="24"/>
          <w:szCs w:val="24"/>
          <w:lang w:eastAsia="ar-SA"/>
        </w:rPr>
        <w:t xml:space="preserve"> prowadzony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>w …………………...</w:t>
      </w:r>
    </w:p>
    <w:p w14:paraId="28FF44E3" w14:textId="73ACDDEE" w:rsidR="005E3845" w:rsidRPr="004B3BED" w:rsidRDefault="005E3845" w:rsidP="00EE52CC">
      <w:pPr>
        <w:numPr>
          <w:ilvl w:val="0"/>
          <w:numId w:val="32"/>
        </w:numPr>
        <w:autoSpaceDE w:val="0"/>
        <w:spacing w:line="360" w:lineRule="auto"/>
        <w:ind w:left="425" w:hanging="425"/>
        <w:jc w:val="both"/>
      </w:pPr>
      <w:r w:rsidRPr="004B3B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Wszystkie płatności będą dokonywane przez </w:t>
      </w:r>
      <w:proofErr w:type="spellStart"/>
      <w:r w:rsidRPr="004B3B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Grantodawcę</w:t>
      </w:r>
      <w:proofErr w:type="spellEnd"/>
      <w:r w:rsidRPr="004B3B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pod warunkiem posiadania środków finansowych przekazanych przez </w:t>
      </w:r>
      <w:r w:rsidR="0092274E" w:rsidRPr="004B3BED">
        <w:rPr>
          <w:rFonts w:ascii="Times New Roman" w:eastAsia="Times New Roman" w:hAnsi="Times New Roman"/>
          <w:sz w:val="24"/>
          <w:szCs w:val="24"/>
          <w:lang w:eastAsia="ar-SA"/>
        </w:rPr>
        <w:t>podmiot finansując</w:t>
      </w:r>
      <w:r w:rsidR="00623A33" w:rsidRPr="004B3BED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4B3BED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4B3BED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4B3B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 </w:t>
      </w:r>
      <w:r w:rsidRPr="0026454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przeznaczeniem na realizację </w:t>
      </w:r>
      <w:r w:rsidR="0026454B" w:rsidRPr="0026454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Zadania</w:t>
      </w:r>
      <w:r w:rsidRPr="0026454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="003B7EB5" w:rsidRPr="004B3BE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64027860" w14:textId="77777777" w:rsidR="0092274E" w:rsidRDefault="0092274E">
      <w:pPr>
        <w:tabs>
          <w:tab w:val="left" w:pos="426"/>
        </w:tabs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5105A35" w14:textId="77777777" w:rsidR="00EA75B2" w:rsidRPr="00EA75B2" w:rsidRDefault="00EA75B2" w:rsidP="00EA75B2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A75B2">
        <w:rPr>
          <w:rFonts w:ascii="Times New Roman" w:hAnsi="Times New Roman"/>
          <w:sz w:val="24"/>
          <w:szCs w:val="24"/>
          <w:lang w:eastAsia="ar-SA"/>
        </w:rPr>
        <w:t>§ 6</w:t>
      </w:r>
    </w:p>
    <w:p w14:paraId="4DD0F8C1" w14:textId="77777777" w:rsidR="005E3845" w:rsidRDefault="005E3845" w:rsidP="00EA75B2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A75B2">
        <w:rPr>
          <w:rFonts w:ascii="Times New Roman" w:hAnsi="Times New Roman"/>
          <w:sz w:val="24"/>
          <w:szCs w:val="24"/>
          <w:lang w:eastAsia="ar-SA"/>
        </w:rPr>
        <w:t>Nieprawidłowe wykorzystanie środków i ich odzyskiwanie</w:t>
      </w:r>
    </w:p>
    <w:p w14:paraId="6C9137C9" w14:textId="77777777" w:rsidR="00EA75B2" w:rsidRPr="00EA75B2" w:rsidRDefault="00EA75B2" w:rsidP="00EA75B2">
      <w:pPr>
        <w:keepNext/>
        <w:rPr>
          <w:lang w:val="x-none" w:eastAsia="ar-SA"/>
        </w:rPr>
      </w:pPr>
    </w:p>
    <w:p w14:paraId="15ACA0F8" w14:textId="7AF943E9" w:rsidR="003F3D3B" w:rsidRDefault="005E3845" w:rsidP="00EE52CC">
      <w:pPr>
        <w:keepNext/>
        <w:numPr>
          <w:ilvl w:val="0"/>
          <w:numId w:val="19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Jeżeli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stwierdzi, że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wykorzystał całość lub część </w:t>
      </w:r>
      <w:r w:rsidR="00EA75B2">
        <w:rPr>
          <w:rFonts w:ascii="Times New Roman" w:hAnsi="Times New Roman"/>
          <w:sz w:val="24"/>
          <w:szCs w:val="24"/>
          <w:lang w:eastAsia="ar-SA"/>
        </w:rPr>
        <w:t xml:space="preserve">grantu </w:t>
      </w:r>
      <w:r>
        <w:rPr>
          <w:rFonts w:ascii="Times New Roman" w:hAnsi="Times New Roman"/>
          <w:sz w:val="24"/>
          <w:szCs w:val="24"/>
          <w:lang w:eastAsia="ar-SA"/>
        </w:rPr>
        <w:t xml:space="preserve">niezgodnie z przeznaczeniem, nienależnie lub w nadmiernej wysokości, bez zachowania obowiązujących procedur, przepisów prawa i umowy,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zobowiązuje się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do zwrotu tych środków, odpowiednio w całości lub w części, wraz z odsetkami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w wysokości określonej jak dla zaległości podatkowych, w terminie 14 dni od dnia doręczenia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odpowiedniego wezwania.</w:t>
      </w:r>
    </w:p>
    <w:p w14:paraId="1AA80CB5" w14:textId="77777777" w:rsidR="005E3845" w:rsidRDefault="005E3845" w:rsidP="00EE52CC">
      <w:pPr>
        <w:numPr>
          <w:ilvl w:val="0"/>
          <w:numId w:val="19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>Odsetki, o których jest mowa w §</w:t>
      </w:r>
      <w:r w:rsidR="00C9588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>6 ust. 1, naliczane są od:</w:t>
      </w:r>
    </w:p>
    <w:p w14:paraId="3BFC4196" w14:textId="77777777" w:rsidR="003F3D3B" w:rsidRDefault="005E3845" w:rsidP="00EE52CC">
      <w:pPr>
        <w:numPr>
          <w:ilvl w:val="0"/>
          <w:numId w:val="22"/>
        </w:numPr>
        <w:autoSpaceDE w:val="0"/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dnia przekazania tych środków przez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w przypadku wykorzystania ich niezgodnie z przeznaczeniem,</w:t>
      </w:r>
    </w:p>
    <w:p w14:paraId="576CFC6B" w14:textId="77777777" w:rsidR="005E3845" w:rsidRDefault="005E3845" w:rsidP="00EE52CC">
      <w:pPr>
        <w:numPr>
          <w:ilvl w:val="0"/>
          <w:numId w:val="22"/>
        </w:numPr>
        <w:autoSpaceDE w:val="0"/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dnia otrzymania wezwania wysłanego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do zwrotu tych środków w pozostałych przypadkach.</w:t>
      </w:r>
    </w:p>
    <w:p w14:paraId="0B1C886A" w14:textId="5D119757" w:rsidR="003F3D3B" w:rsidRDefault="005E3845" w:rsidP="00EE52CC">
      <w:pPr>
        <w:numPr>
          <w:ilvl w:val="0"/>
          <w:numId w:val="19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Jeżeli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nie rozliczy się z nieprawidłowo wykorzystanych środków na zasadach określonych w ust. 1 i 2,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podejmie czynności zmierzające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do odzyskania należnych środków </w:t>
      </w:r>
      <w:r w:rsidR="00EA75B2">
        <w:rPr>
          <w:rFonts w:ascii="Times New Roman" w:hAnsi="Times New Roman"/>
          <w:sz w:val="24"/>
          <w:szCs w:val="24"/>
          <w:lang w:eastAsia="ar-SA"/>
        </w:rPr>
        <w:t xml:space="preserve">grantu </w:t>
      </w:r>
      <w:r>
        <w:rPr>
          <w:rFonts w:ascii="Times New Roman" w:hAnsi="Times New Roman"/>
          <w:sz w:val="24"/>
          <w:szCs w:val="24"/>
          <w:lang w:eastAsia="ar-SA"/>
        </w:rPr>
        <w:t xml:space="preserve">z wykorzystaniem dostępnych środków prawnych, w szczególności zabezpieczenia, o którym mowa w § 8. Koszty czynności zmierzających do odzyskania nieprawidłowo wykorzystanej dotacji obciążają w całości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60AA016E" w14:textId="77777777" w:rsidR="00110A49" w:rsidRPr="00110A49" w:rsidRDefault="005E3845" w:rsidP="00EE52CC">
      <w:pPr>
        <w:numPr>
          <w:ilvl w:val="0"/>
          <w:numId w:val="19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110A49">
        <w:rPr>
          <w:rFonts w:ascii="Times New Roman" w:hAnsi="Times New Roman"/>
          <w:sz w:val="24"/>
          <w:szCs w:val="24"/>
          <w:lang w:eastAsia="ar-SA"/>
        </w:rPr>
        <w:t>W celu prowadzenia postępowania zmierzającego do odzyskania środków w drodze powództwa cywilnego</w:t>
      </w:r>
      <w:r w:rsidRPr="004B3B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0A49" w:rsidRPr="004B3BED">
        <w:rPr>
          <w:rFonts w:ascii="Times New Roman" w:hAnsi="Times New Roman"/>
          <w:sz w:val="24"/>
          <w:szCs w:val="24"/>
          <w:lang w:eastAsia="ar-SA"/>
        </w:rPr>
        <w:t>lub</w:t>
      </w:r>
      <w:r w:rsidR="00110A49" w:rsidRPr="00110A4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10A49">
        <w:rPr>
          <w:rFonts w:ascii="Times New Roman" w:hAnsi="Times New Roman"/>
          <w:sz w:val="24"/>
          <w:szCs w:val="24"/>
          <w:lang w:eastAsia="ar-SA"/>
        </w:rPr>
        <w:t>windykacji</w:t>
      </w:r>
      <w:r w:rsidR="00110A49" w:rsidRPr="00110A49">
        <w:rPr>
          <w:rFonts w:ascii="Times New Roman" w:hAnsi="Times New Roman"/>
          <w:sz w:val="24"/>
          <w:szCs w:val="24"/>
          <w:lang w:eastAsia="ar-SA"/>
        </w:rPr>
        <w:t>,</w:t>
      </w:r>
      <w:r w:rsidRPr="00110A4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110A49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110A49">
        <w:rPr>
          <w:rFonts w:ascii="Times New Roman" w:hAnsi="Times New Roman"/>
          <w:sz w:val="24"/>
          <w:szCs w:val="24"/>
          <w:lang w:eastAsia="ar-SA"/>
        </w:rPr>
        <w:t xml:space="preserve"> może udzielić osobie trzeciej pełnomocnictwa do działania w jego imieniu.</w:t>
      </w:r>
      <w:r w:rsidR="003B7EB5" w:rsidRPr="00110A4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7505B844" w14:textId="77777777" w:rsidR="003F3D3B" w:rsidRDefault="005E3845" w:rsidP="00EE52CC">
      <w:pPr>
        <w:numPr>
          <w:ilvl w:val="0"/>
          <w:numId w:val="19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proofErr w:type="spellStart"/>
      <w:r w:rsidRPr="00110A49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110A49">
        <w:rPr>
          <w:rFonts w:ascii="Times New Roman" w:hAnsi="Times New Roman"/>
          <w:sz w:val="24"/>
          <w:szCs w:val="24"/>
          <w:lang w:eastAsia="ar-SA"/>
        </w:rPr>
        <w:t xml:space="preserve"> informuje </w:t>
      </w:r>
      <w:proofErr w:type="spellStart"/>
      <w:r w:rsidRPr="00110A49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110A49">
        <w:rPr>
          <w:rFonts w:ascii="Times New Roman" w:hAnsi="Times New Roman"/>
          <w:sz w:val="24"/>
          <w:szCs w:val="24"/>
          <w:lang w:eastAsia="ar-SA"/>
        </w:rPr>
        <w:t xml:space="preserve"> o udzieleniu pełnomocnictwa, o którym mowa w ust. 4, w terminie 3 dni od dnia jego udzielenia.</w:t>
      </w:r>
    </w:p>
    <w:p w14:paraId="777B0AB3" w14:textId="77777777" w:rsidR="005E3845" w:rsidRDefault="005E3845" w:rsidP="00EE52CC">
      <w:pPr>
        <w:numPr>
          <w:ilvl w:val="0"/>
          <w:numId w:val="19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Dokonując zwrotu środków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w tytule przelewu zamieszcza następujące informacje:</w:t>
      </w:r>
    </w:p>
    <w:p w14:paraId="46567AED" w14:textId="5061D37B" w:rsidR="003F3D3B" w:rsidRDefault="005E3845" w:rsidP="00EE52CC">
      <w:pPr>
        <w:numPr>
          <w:ilvl w:val="0"/>
          <w:numId w:val="31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numer umowy powierzenia grantu na realizację </w:t>
      </w:r>
      <w:r w:rsidR="00160FE8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>,</w:t>
      </w:r>
    </w:p>
    <w:p w14:paraId="7EB6A059" w14:textId="77777777" w:rsidR="005E3845" w:rsidRDefault="005E3845" w:rsidP="00EE52CC">
      <w:pPr>
        <w:numPr>
          <w:ilvl w:val="0"/>
          <w:numId w:val="31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>tytuł zwrotu.</w:t>
      </w:r>
    </w:p>
    <w:p w14:paraId="3F3276C2" w14:textId="77777777" w:rsidR="004B3BED" w:rsidRDefault="004B3BED" w:rsidP="00B42F8C">
      <w:pPr>
        <w:tabs>
          <w:tab w:val="left" w:pos="426"/>
        </w:tabs>
        <w:autoSpaceDE w:val="0"/>
        <w:spacing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AD8BC9B" w14:textId="77777777" w:rsidR="00484E66" w:rsidRPr="00484E66" w:rsidRDefault="00484E66" w:rsidP="00484E66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484E66">
        <w:rPr>
          <w:rFonts w:ascii="Times New Roman" w:hAnsi="Times New Roman"/>
          <w:sz w:val="24"/>
          <w:szCs w:val="24"/>
          <w:lang w:eastAsia="ar-SA"/>
        </w:rPr>
        <w:t>§ 7</w:t>
      </w:r>
    </w:p>
    <w:p w14:paraId="0E02D735" w14:textId="77777777" w:rsidR="005E3845" w:rsidRDefault="005E3845" w:rsidP="00484E66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84E66">
        <w:rPr>
          <w:rFonts w:ascii="Times New Roman" w:hAnsi="Times New Roman"/>
          <w:sz w:val="24"/>
          <w:szCs w:val="24"/>
          <w:lang w:eastAsia="ar-SA"/>
        </w:rPr>
        <w:t>Pozostałe warunki przyznania i wykorzystania pomocy</w:t>
      </w:r>
    </w:p>
    <w:p w14:paraId="176A90A7" w14:textId="77777777" w:rsidR="00484E66" w:rsidRPr="00484E66" w:rsidRDefault="00484E66" w:rsidP="00484E66">
      <w:pPr>
        <w:keepNext/>
        <w:rPr>
          <w:lang w:val="x-none" w:eastAsia="ar-SA"/>
        </w:rPr>
      </w:pPr>
    </w:p>
    <w:p w14:paraId="042158AB" w14:textId="77777777" w:rsidR="005E3845" w:rsidRPr="007E68BE" w:rsidRDefault="005E3845" w:rsidP="00484E66">
      <w:pPr>
        <w:keepNext/>
        <w:numPr>
          <w:ilvl w:val="6"/>
          <w:numId w:val="1"/>
        </w:numPr>
        <w:autoSpaceDE w:val="0"/>
        <w:spacing w:line="360" w:lineRule="auto"/>
        <w:ind w:left="425" w:hanging="425"/>
        <w:jc w:val="both"/>
      </w:pPr>
      <w:proofErr w:type="spellStart"/>
      <w:r w:rsidRPr="007E68BE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7E68BE">
        <w:rPr>
          <w:rFonts w:ascii="Times New Roman" w:hAnsi="Times New Roman"/>
          <w:sz w:val="24"/>
          <w:szCs w:val="24"/>
          <w:lang w:eastAsia="ar-SA"/>
        </w:rPr>
        <w:t xml:space="preserve"> oświadcza, że:</w:t>
      </w:r>
    </w:p>
    <w:p w14:paraId="0E535A10" w14:textId="01B4551C" w:rsidR="004B3BED" w:rsidRPr="007E68BE" w:rsidRDefault="005E3845" w:rsidP="00EE52CC">
      <w:pPr>
        <w:numPr>
          <w:ilvl w:val="0"/>
          <w:numId w:val="30"/>
        </w:numPr>
        <w:tabs>
          <w:tab w:val="left" w:pos="993"/>
        </w:tabs>
        <w:spacing w:line="360" w:lineRule="auto"/>
        <w:ind w:left="850" w:hanging="425"/>
        <w:jc w:val="both"/>
      </w:pPr>
      <w:r w:rsidRPr="007E68BE">
        <w:rPr>
          <w:rFonts w:ascii="Times New Roman" w:hAnsi="Times New Roman"/>
          <w:sz w:val="24"/>
          <w:szCs w:val="24"/>
        </w:rPr>
        <w:t xml:space="preserve">znane mu są zasady przyznawania i wypłaty pomocy określone w przepisach </w:t>
      </w:r>
      <w:r w:rsidR="007E68BE" w:rsidRPr="007E68BE">
        <w:rPr>
          <w:rFonts w:ascii="Times New Roman" w:hAnsi="Times New Roman"/>
          <w:sz w:val="24"/>
          <w:szCs w:val="24"/>
        </w:rPr>
        <w:t>ustawy z dnia 20 lutego 2015 r. o rozwoju lokalnym z udziałem lokalnej społeczności oraz ustawy z dnia 28 kwietnia 2022 r. o zasadach realizacji zadań finansowanych ze środków europejskich w perspektywie finansowej 2021–2027</w:t>
      </w:r>
      <w:r w:rsidRPr="007E68BE">
        <w:rPr>
          <w:rFonts w:ascii="Times New Roman" w:hAnsi="Times New Roman"/>
          <w:sz w:val="24"/>
          <w:szCs w:val="24"/>
        </w:rPr>
        <w:t>,</w:t>
      </w:r>
      <w:r w:rsidRPr="007E68B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7E68BE">
        <w:rPr>
          <w:rFonts w:ascii="Times New Roman" w:hAnsi="Times New Roman"/>
          <w:sz w:val="24"/>
          <w:szCs w:val="24"/>
        </w:rPr>
        <w:t xml:space="preserve">oraz </w:t>
      </w:r>
      <w:r w:rsidR="003B3F56" w:rsidRPr="003B3F56">
        <w:rPr>
          <w:rFonts w:ascii="Times New Roman" w:hAnsi="Times New Roman"/>
          <w:sz w:val="24"/>
          <w:szCs w:val="24"/>
        </w:rPr>
        <w:t>zapisa</w:t>
      </w:r>
      <w:r w:rsidR="003B3F56">
        <w:rPr>
          <w:rFonts w:ascii="Times New Roman" w:hAnsi="Times New Roman"/>
          <w:sz w:val="24"/>
          <w:szCs w:val="24"/>
        </w:rPr>
        <w:t>ch</w:t>
      </w:r>
      <w:r w:rsidR="003B3F56" w:rsidRPr="003B3F56">
        <w:rPr>
          <w:rFonts w:ascii="Times New Roman" w:hAnsi="Times New Roman"/>
          <w:sz w:val="24"/>
          <w:szCs w:val="24"/>
        </w:rPr>
        <w:t xml:space="preserve"> ogłoszenia konkursu na wybór </w:t>
      </w:r>
      <w:proofErr w:type="spellStart"/>
      <w:r w:rsidR="003B3F56" w:rsidRPr="003B3F56">
        <w:rPr>
          <w:rFonts w:ascii="Times New Roman" w:hAnsi="Times New Roman"/>
          <w:sz w:val="24"/>
          <w:szCs w:val="24"/>
        </w:rPr>
        <w:t>grantobiorców</w:t>
      </w:r>
      <w:proofErr w:type="spellEnd"/>
      <w:r w:rsidR="003B3F56" w:rsidRPr="003B3F56" w:rsidDel="003B3F56">
        <w:rPr>
          <w:rFonts w:ascii="Times New Roman" w:hAnsi="Times New Roman"/>
          <w:sz w:val="24"/>
          <w:szCs w:val="24"/>
        </w:rPr>
        <w:t xml:space="preserve"> </w:t>
      </w:r>
      <w:r w:rsidRPr="007E68BE">
        <w:rPr>
          <w:rFonts w:ascii="Times New Roman" w:hAnsi="Times New Roman"/>
          <w:sz w:val="24"/>
          <w:szCs w:val="24"/>
        </w:rPr>
        <w:t>;</w:t>
      </w:r>
    </w:p>
    <w:p w14:paraId="2EB2C54C" w14:textId="74FC337E" w:rsidR="004B3BED" w:rsidRPr="007E68BE" w:rsidRDefault="00C95888" w:rsidP="00EE52CC">
      <w:pPr>
        <w:numPr>
          <w:ilvl w:val="0"/>
          <w:numId w:val="30"/>
        </w:numPr>
        <w:tabs>
          <w:tab w:val="left" w:pos="993"/>
        </w:tabs>
        <w:spacing w:line="360" w:lineRule="auto"/>
        <w:ind w:left="850" w:hanging="425"/>
        <w:jc w:val="both"/>
      </w:pPr>
      <w:r w:rsidRPr="007E68BE">
        <w:rPr>
          <w:rFonts w:ascii="Times New Roman" w:hAnsi="Times New Roman"/>
          <w:sz w:val="24"/>
          <w:szCs w:val="24"/>
        </w:rPr>
        <w:t xml:space="preserve">zadanie </w:t>
      </w:r>
      <w:r w:rsidR="005E3845" w:rsidRPr="007E68BE">
        <w:rPr>
          <w:rFonts w:ascii="Times New Roman" w:hAnsi="Times New Roman"/>
          <w:sz w:val="24"/>
          <w:szCs w:val="24"/>
        </w:rPr>
        <w:t>określone w niniejszej umowie nie jest/nie było finansowane z udziałem innych środków publicznych</w:t>
      </w:r>
      <w:r w:rsidR="007E68BE" w:rsidRPr="007E68BE">
        <w:rPr>
          <w:rFonts w:ascii="Times New Roman" w:hAnsi="Times New Roman"/>
          <w:sz w:val="24"/>
          <w:szCs w:val="24"/>
        </w:rPr>
        <w:t>;</w:t>
      </w:r>
      <w:r w:rsidR="007E68BE" w:rsidRPr="007E68BE" w:rsidDel="007E68BE">
        <w:rPr>
          <w:rFonts w:ascii="Times New Roman" w:hAnsi="Times New Roman"/>
          <w:sz w:val="24"/>
          <w:szCs w:val="24"/>
        </w:rPr>
        <w:t xml:space="preserve"> </w:t>
      </w:r>
    </w:p>
    <w:p w14:paraId="1B47B1E7" w14:textId="77777777" w:rsidR="004B3BED" w:rsidRPr="00D32C3F" w:rsidRDefault="005E3845" w:rsidP="00EE52CC">
      <w:pPr>
        <w:numPr>
          <w:ilvl w:val="0"/>
          <w:numId w:val="30"/>
        </w:numPr>
        <w:tabs>
          <w:tab w:val="left" w:pos="993"/>
        </w:tabs>
        <w:spacing w:line="360" w:lineRule="auto"/>
        <w:ind w:left="850" w:hanging="425"/>
        <w:jc w:val="both"/>
      </w:pPr>
      <w:r w:rsidRPr="00D32C3F">
        <w:rPr>
          <w:rFonts w:ascii="Times New Roman" w:hAnsi="Times New Roman"/>
          <w:sz w:val="24"/>
          <w:szCs w:val="24"/>
        </w:rPr>
        <w:t xml:space="preserve">informacje zawarte we wniosku o powierzenie grantu oraz w jego załącznikach </w:t>
      </w:r>
      <w:r w:rsidR="004B3BED" w:rsidRPr="00D32C3F">
        <w:rPr>
          <w:rFonts w:ascii="Times New Roman" w:hAnsi="Times New Roman"/>
          <w:sz w:val="24"/>
          <w:szCs w:val="24"/>
        </w:rPr>
        <w:br/>
      </w:r>
      <w:r w:rsidRPr="00D32C3F">
        <w:rPr>
          <w:rFonts w:ascii="Times New Roman" w:hAnsi="Times New Roman"/>
          <w:sz w:val="24"/>
          <w:szCs w:val="24"/>
        </w:rPr>
        <w:t>są prawdziwe i zgodne ze stanem prawnym i faktycznym; znane mu są skutki składania fałszywych oświadczeń wynikające z art. 297 § 1 ustawy z dnia 6 czerwca 1997 r. Kodeks karny (</w:t>
      </w:r>
      <w:r w:rsidR="008D3329" w:rsidRPr="00D32C3F">
        <w:rPr>
          <w:rFonts w:ascii="Times New Roman" w:hAnsi="Times New Roman"/>
          <w:sz w:val="24"/>
          <w:szCs w:val="24"/>
        </w:rPr>
        <w:t>tj</w:t>
      </w:r>
      <w:r w:rsidR="00E64C81" w:rsidRPr="00D32C3F">
        <w:rPr>
          <w:rFonts w:ascii="Times New Roman" w:hAnsi="Times New Roman"/>
          <w:sz w:val="24"/>
          <w:szCs w:val="24"/>
        </w:rPr>
        <w:t>.</w:t>
      </w:r>
      <w:r w:rsidR="008D3329" w:rsidRPr="00D32C3F">
        <w:rPr>
          <w:rFonts w:ascii="Times New Roman" w:hAnsi="Times New Roman"/>
          <w:sz w:val="24"/>
          <w:szCs w:val="24"/>
        </w:rPr>
        <w:t xml:space="preserve"> </w:t>
      </w:r>
      <w:r w:rsidRPr="00D32C3F">
        <w:rPr>
          <w:rFonts w:ascii="Times New Roman" w:hAnsi="Times New Roman"/>
          <w:sz w:val="24"/>
          <w:szCs w:val="24"/>
        </w:rPr>
        <w:t xml:space="preserve">Dz.U. </w:t>
      </w:r>
      <w:r w:rsidR="008D3329" w:rsidRPr="00D32C3F">
        <w:rPr>
          <w:rFonts w:ascii="Times New Roman" w:hAnsi="Times New Roman"/>
          <w:sz w:val="24"/>
          <w:szCs w:val="24"/>
        </w:rPr>
        <w:t>z 2024 r.</w:t>
      </w:r>
      <w:r w:rsidRPr="00D32C3F">
        <w:rPr>
          <w:rFonts w:ascii="Times New Roman" w:hAnsi="Times New Roman"/>
          <w:sz w:val="24"/>
          <w:szCs w:val="24"/>
        </w:rPr>
        <w:t xml:space="preserve">, poz. </w:t>
      </w:r>
      <w:r w:rsidR="008D3329" w:rsidRPr="00D32C3F">
        <w:rPr>
          <w:rFonts w:ascii="Times New Roman" w:hAnsi="Times New Roman"/>
          <w:sz w:val="24"/>
          <w:szCs w:val="24"/>
        </w:rPr>
        <w:t>17</w:t>
      </w:r>
      <w:r w:rsidRPr="00D32C3F">
        <w:rPr>
          <w:rFonts w:ascii="Times New Roman" w:hAnsi="Times New Roman"/>
          <w:sz w:val="24"/>
          <w:szCs w:val="24"/>
        </w:rPr>
        <w:t>);</w:t>
      </w:r>
    </w:p>
    <w:p w14:paraId="2880B4B9" w14:textId="77777777" w:rsidR="004B3BED" w:rsidRPr="00D32C3F" w:rsidRDefault="005E3845" w:rsidP="00EE52CC">
      <w:pPr>
        <w:numPr>
          <w:ilvl w:val="0"/>
          <w:numId w:val="30"/>
        </w:numPr>
        <w:tabs>
          <w:tab w:val="left" w:pos="993"/>
        </w:tabs>
        <w:spacing w:line="360" w:lineRule="auto"/>
        <w:ind w:left="850" w:hanging="425"/>
        <w:jc w:val="both"/>
      </w:pPr>
      <w:r w:rsidRPr="00D32C3F">
        <w:rPr>
          <w:rFonts w:ascii="Times New Roman" w:hAnsi="Times New Roman"/>
          <w:sz w:val="24"/>
          <w:szCs w:val="24"/>
        </w:rPr>
        <w:t xml:space="preserve">nie podlega zakazowi dostępu do środków publicznych, o których mowa </w:t>
      </w:r>
      <w:r w:rsidR="004B3BED" w:rsidRPr="00D32C3F">
        <w:rPr>
          <w:rFonts w:ascii="Times New Roman" w:hAnsi="Times New Roman"/>
          <w:sz w:val="24"/>
          <w:szCs w:val="24"/>
        </w:rPr>
        <w:br/>
      </w:r>
      <w:r w:rsidRPr="00D32C3F">
        <w:rPr>
          <w:rFonts w:ascii="Times New Roman" w:hAnsi="Times New Roman"/>
          <w:sz w:val="24"/>
          <w:szCs w:val="24"/>
        </w:rPr>
        <w:t xml:space="preserve">w art. 5 ust. 3 pkt 4 ustawy z dnia 27 sierpnia 2009 r. o finansach publicznych </w:t>
      </w:r>
      <w:r w:rsidR="004B3BED" w:rsidRPr="00D32C3F">
        <w:rPr>
          <w:rFonts w:ascii="Times New Roman" w:hAnsi="Times New Roman"/>
          <w:sz w:val="24"/>
          <w:szCs w:val="24"/>
        </w:rPr>
        <w:br/>
      </w:r>
      <w:r w:rsidRPr="00D32C3F">
        <w:rPr>
          <w:rFonts w:ascii="Times New Roman" w:hAnsi="Times New Roman"/>
          <w:sz w:val="24"/>
          <w:szCs w:val="24"/>
        </w:rPr>
        <w:t>(</w:t>
      </w:r>
      <w:r w:rsidR="00E64C81" w:rsidRPr="00D32C3F">
        <w:rPr>
          <w:rFonts w:ascii="Times New Roman" w:hAnsi="Times New Roman"/>
          <w:sz w:val="24"/>
          <w:szCs w:val="24"/>
        </w:rPr>
        <w:t>tj.</w:t>
      </w:r>
      <w:r w:rsidR="00E64C81" w:rsidRPr="00D32C3F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D32C3F">
        <w:rPr>
          <w:rFonts w:ascii="Times New Roman" w:hAnsi="Times New Roman"/>
          <w:sz w:val="24"/>
          <w:szCs w:val="24"/>
        </w:rPr>
        <w:t>Dz.U. z 20</w:t>
      </w:r>
      <w:r w:rsidR="00E64C81" w:rsidRPr="00D32C3F">
        <w:rPr>
          <w:rFonts w:ascii="Times New Roman" w:hAnsi="Times New Roman"/>
          <w:sz w:val="24"/>
          <w:szCs w:val="24"/>
        </w:rPr>
        <w:t>2</w:t>
      </w:r>
      <w:r w:rsidRPr="00D32C3F">
        <w:rPr>
          <w:rFonts w:ascii="Times New Roman" w:hAnsi="Times New Roman"/>
          <w:sz w:val="24"/>
          <w:szCs w:val="24"/>
        </w:rPr>
        <w:t xml:space="preserve">3 r. poz. </w:t>
      </w:r>
      <w:r w:rsidR="00E64C81" w:rsidRPr="00D32C3F">
        <w:rPr>
          <w:rFonts w:ascii="Times New Roman" w:hAnsi="Times New Roman"/>
          <w:sz w:val="24"/>
          <w:szCs w:val="24"/>
        </w:rPr>
        <w:t>1270</w:t>
      </w:r>
      <w:r w:rsidRPr="00D32C3F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D32C3F">
        <w:rPr>
          <w:rFonts w:ascii="Times New Roman" w:hAnsi="Times New Roman"/>
          <w:sz w:val="24"/>
          <w:szCs w:val="24"/>
        </w:rPr>
        <w:t>późn</w:t>
      </w:r>
      <w:proofErr w:type="spellEnd"/>
      <w:r w:rsidRPr="00D32C3F">
        <w:rPr>
          <w:rFonts w:ascii="Times New Roman" w:hAnsi="Times New Roman"/>
          <w:sz w:val="24"/>
          <w:szCs w:val="24"/>
        </w:rPr>
        <w:t>. zm.), na podstawie prawomocnego orzeczenia sądu;</w:t>
      </w:r>
    </w:p>
    <w:p w14:paraId="6CA1F3D2" w14:textId="61115CA8" w:rsidR="004B3BED" w:rsidRPr="00D32C3F" w:rsidRDefault="005E3845" w:rsidP="00EE52CC">
      <w:pPr>
        <w:numPr>
          <w:ilvl w:val="0"/>
          <w:numId w:val="30"/>
        </w:numPr>
        <w:tabs>
          <w:tab w:val="left" w:pos="993"/>
        </w:tabs>
        <w:spacing w:line="36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D32C3F">
        <w:rPr>
          <w:rFonts w:ascii="Times New Roman" w:hAnsi="Times New Roman"/>
          <w:sz w:val="24"/>
          <w:szCs w:val="24"/>
        </w:rPr>
        <w:t xml:space="preserve">nie podlega wykluczeniu z możliwości uzyskania </w:t>
      </w:r>
      <w:r w:rsidR="00623A33" w:rsidRPr="00D32C3F">
        <w:rPr>
          <w:rFonts w:ascii="Times New Roman" w:hAnsi="Times New Roman"/>
          <w:sz w:val="24"/>
          <w:szCs w:val="24"/>
        </w:rPr>
        <w:t>wsparcia</w:t>
      </w:r>
      <w:r w:rsidR="007E68BE" w:rsidRPr="00D32C3F">
        <w:rPr>
          <w:rFonts w:ascii="Times New Roman" w:hAnsi="Times New Roman"/>
          <w:sz w:val="24"/>
          <w:szCs w:val="24"/>
        </w:rPr>
        <w:t xml:space="preserve"> na podstawie:</w:t>
      </w:r>
    </w:p>
    <w:p w14:paraId="07338B4A" w14:textId="13087FBB" w:rsidR="00D32C3F" w:rsidRDefault="00D32C3F" w:rsidP="00EE52CC">
      <w:pPr>
        <w:pStyle w:val="Akapitzlist"/>
        <w:numPr>
          <w:ilvl w:val="0"/>
          <w:numId w:val="45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C3F">
        <w:rPr>
          <w:rFonts w:ascii="Times New Roman" w:hAnsi="Times New Roman"/>
          <w:sz w:val="24"/>
          <w:szCs w:val="24"/>
        </w:rPr>
        <w:t xml:space="preserve">art. 207 ust. 4 ustawy z dnia 27 sierpnia 2009 r. o finansach publicznych(Dz. U. z 2023 r., poz. 1270, z </w:t>
      </w:r>
      <w:proofErr w:type="spellStart"/>
      <w:r w:rsidRPr="00D32C3F">
        <w:rPr>
          <w:rFonts w:ascii="Times New Roman" w:hAnsi="Times New Roman"/>
          <w:sz w:val="24"/>
          <w:szCs w:val="24"/>
        </w:rPr>
        <w:t>późn</w:t>
      </w:r>
      <w:proofErr w:type="spellEnd"/>
      <w:r w:rsidRPr="00D32C3F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>.,</w:t>
      </w:r>
    </w:p>
    <w:p w14:paraId="5AD2DB3F" w14:textId="77777777" w:rsidR="00D32C3F" w:rsidRDefault="00D32C3F" w:rsidP="00EE52CC">
      <w:pPr>
        <w:pStyle w:val="Akapitzlist"/>
        <w:numPr>
          <w:ilvl w:val="0"/>
          <w:numId w:val="45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C3F">
        <w:rPr>
          <w:rFonts w:ascii="Times New Roman" w:hAnsi="Times New Roman"/>
          <w:sz w:val="24"/>
          <w:szCs w:val="24"/>
        </w:rPr>
        <w:t>art. 12 ust. 1 pkt 1 ustawy z dnia 15 czerwca 2012 r. o skutkach powierzania wykonywania pracy cudzoziemcom przebywającym wbrew przepisom na terytorium Rzeczypospolitej Polskiej (Dz. U. 2021 r., poz. 1745),</w:t>
      </w:r>
    </w:p>
    <w:p w14:paraId="71B32BD5" w14:textId="77777777" w:rsidR="00634714" w:rsidRDefault="00D32C3F" w:rsidP="00EE52CC">
      <w:pPr>
        <w:pStyle w:val="Akapitzlist"/>
        <w:numPr>
          <w:ilvl w:val="0"/>
          <w:numId w:val="45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C3F">
        <w:rPr>
          <w:rFonts w:ascii="Times New Roman" w:hAnsi="Times New Roman"/>
          <w:sz w:val="24"/>
          <w:szCs w:val="24"/>
        </w:rPr>
        <w:t>art. 9 ust 1 pkt 2a ustawy z dnia 28 października 2002 r. o odpowiedzialności podmiotów zbiorowych za czyny zabronione pod groźbą kary (Dz. U. z 2023 r. poz. 659)</w:t>
      </w:r>
      <w:r>
        <w:rPr>
          <w:rFonts w:ascii="Times New Roman" w:hAnsi="Times New Roman"/>
          <w:sz w:val="24"/>
          <w:szCs w:val="24"/>
        </w:rPr>
        <w:t>,</w:t>
      </w:r>
    </w:p>
    <w:p w14:paraId="21F387A9" w14:textId="15934534" w:rsidR="00D32C3F" w:rsidRPr="00634714" w:rsidRDefault="00634714" w:rsidP="00EE52CC">
      <w:pPr>
        <w:pStyle w:val="Akapitzlist"/>
        <w:numPr>
          <w:ilvl w:val="0"/>
          <w:numId w:val="45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34714">
        <w:rPr>
          <w:rFonts w:ascii="Times New Roman" w:hAnsi="Times New Roman"/>
          <w:sz w:val="24"/>
          <w:szCs w:val="24"/>
        </w:rPr>
        <w:t xml:space="preserve">ustawy z dnia 13 kwietnia 2022 roku o szczególnych rozwiązaniach </w:t>
      </w:r>
      <w:r w:rsidRPr="00634714">
        <w:rPr>
          <w:rFonts w:ascii="Times New Roman" w:hAnsi="Times New Roman"/>
          <w:sz w:val="24"/>
          <w:szCs w:val="24"/>
        </w:rPr>
        <w:br/>
        <w:t>w zakresie przeciwdziałania wspieraniu agresji na Ukrainę oraz służących ochronie bezpieczeństwa narodowego</w:t>
      </w:r>
      <w:r w:rsidR="00840F60">
        <w:rPr>
          <w:rFonts w:ascii="Times New Roman" w:hAnsi="Times New Roman"/>
          <w:sz w:val="24"/>
          <w:szCs w:val="24"/>
        </w:rPr>
        <w:t xml:space="preserve"> (Dz. U. z 2024 r. poz.507)</w:t>
      </w:r>
      <w:r w:rsidR="00D32C3F" w:rsidRPr="00634714">
        <w:rPr>
          <w:rFonts w:ascii="Times New Roman" w:hAnsi="Times New Roman"/>
          <w:sz w:val="28"/>
          <w:szCs w:val="28"/>
        </w:rPr>
        <w:t>;</w:t>
      </w:r>
    </w:p>
    <w:p w14:paraId="1C13BE98" w14:textId="77777777" w:rsidR="004B3BED" w:rsidRPr="00D32C3F" w:rsidRDefault="005E3845" w:rsidP="00EE52CC">
      <w:pPr>
        <w:numPr>
          <w:ilvl w:val="0"/>
          <w:numId w:val="30"/>
        </w:numPr>
        <w:tabs>
          <w:tab w:val="left" w:pos="993"/>
        </w:tabs>
        <w:spacing w:line="360" w:lineRule="auto"/>
        <w:ind w:left="850" w:hanging="425"/>
        <w:jc w:val="both"/>
      </w:pPr>
      <w:r w:rsidRPr="00D32C3F">
        <w:rPr>
          <w:rFonts w:ascii="Times New Roman" w:hAnsi="Times New Roman"/>
          <w:sz w:val="24"/>
          <w:szCs w:val="24"/>
        </w:rPr>
        <w:t xml:space="preserve">jest właścicielem, współwłaścicielem lub posiada udokumentowane prawo </w:t>
      </w:r>
      <w:r w:rsidR="004B3BED" w:rsidRPr="00D32C3F">
        <w:rPr>
          <w:rFonts w:ascii="Times New Roman" w:hAnsi="Times New Roman"/>
          <w:sz w:val="24"/>
          <w:szCs w:val="24"/>
        </w:rPr>
        <w:br/>
      </w:r>
      <w:r w:rsidRPr="00D32C3F">
        <w:rPr>
          <w:rFonts w:ascii="Times New Roman" w:hAnsi="Times New Roman"/>
          <w:sz w:val="24"/>
          <w:szCs w:val="24"/>
        </w:rPr>
        <w:t xml:space="preserve">do dysponowania nieruchomością na cele określone we wniosku o </w:t>
      </w:r>
      <w:r w:rsidR="00476E16" w:rsidRPr="00D32C3F">
        <w:rPr>
          <w:rFonts w:ascii="Times New Roman" w:hAnsi="Times New Roman"/>
          <w:sz w:val="24"/>
          <w:szCs w:val="24"/>
        </w:rPr>
        <w:t>powierz</w:t>
      </w:r>
      <w:r w:rsidR="002269B2" w:rsidRPr="00D32C3F">
        <w:rPr>
          <w:rFonts w:ascii="Times New Roman" w:hAnsi="Times New Roman"/>
          <w:sz w:val="24"/>
          <w:szCs w:val="24"/>
        </w:rPr>
        <w:t>e</w:t>
      </w:r>
      <w:r w:rsidR="00476E16" w:rsidRPr="00D32C3F">
        <w:rPr>
          <w:rFonts w:ascii="Times New Roman" w:hAnsi="Times New Roman"/>
          <w:sz w:val="24"/>
          <w:szCs w:val="24"/>
        </w:rPr>
        <w:t xml:space="preserve">nie grantu </w:t>
      </w:r>
      <w:r w:rsidR="002269B2" w:rsidRPr="00D32C3F">
        <w:rPr>
          <w:rFonts w:ascii="Times New Roman" w:hAnsi="Times New Roman"/>
          <w:sz w:val="24"/>
          <w:szCs w:val="24"/>
        </w:rPr>
        <w:t xml:space="preserve">na </w:t>
      </w:r>
      <w:r w:rsidR="00476E16" w:rsidRPr="00D32C3F">
        <w:rPr>
          <w:rFonts w:ascii="Times New Roman" w:hAnsi="Times New Roman"/>
          <w:sz w:val="24"/>
          <w:szCs w:val="24"/>
        </w:rPr>
        <w:t>realizację zadań</w:t>
      </w:r>
      <w:r w:rsidRPr="00D32C3F">
        <w:rPr>
          <w:rFonts w:ascii="Times New Roman" w:hAnsi="Times New Roman"/>
          <w:sz w:val="24"/>
          <w:szCs w:val="24"/>
        </w:rPr>
        <w:t xml:space="preserve"> na okres realizacji </w:t>
      </w:r>
      <w:r w:rsidR="002269B2" w:rsidRPr="00D32C3F">
        <w:rPr>
          <w:rFonts w:ascii="Times New Roman" w:hAnsi="Times New Roman"/>
          <w:sz w:val="24"/>
          <w:szCs w:val="24"/>
        </w:rPr>
        <w:t>z</w:t>
      </w:r>
      <w:r w:rsidRPr="00D32C3F">
        <w:rPr>
          <w:rFonts w:ascii="Times New Roman" w:hAnsi="Times New Roman"/>
          <w:sz w:val="24"/>
          <w:szCs w:val="24"/>
        </w:rPr>
        <w:t>adania oraz okres podlegania zobowiązaniu do</w:t>
      </w:r>
      <w:r w:rsidRPr="00D32C3F">
        <w:rPr>
          <w:rFonts w:ascii="Times New Roman" w:eastAsia="Times New Roman" w:hAnsi="Times New Roman"/>
          <w:sz w:val="24"/>
          <w:szCs w:val="24"/>
          <w:shd w:val="clear" w:color="auto" w:fill="F2F2F2"/>
        </w:rPr>
        <w:t xml:space="preserve"> </w:t>
      </w:r>
      <w:r w:rsidRPr="00D32C3F">
        <w:rPr>
          <w:rFonts w:ascii="Times New Roman" w:eastAsia="Times New Roman" w:hAnsi="Times New Roman"/>
          <w:sz w:val="24"/>
          <w:szCs w:val="24"/>
        </w:rPr>
        <w:t xml:space="preserve">zapewnienia trwałości </w:t>
      </w:r>
      <w:r w:rsidR="00476E16" w:rsidRPr="00D32C3F">
        <w:rPr>
          <w:rFonts w:ascii="Times New Roman" w:eastAsia="Times New Roman" w:hAnsi="Times New Roman"/>
          <w:sz w:val="24"/>
          <w:szCs w:val="24"/>
        </w:rPr>
        <w:t>zadania</w:t>
      </w:r>
      <w:r w:rsidRPr="00D32C3F">
        <w:rPr>
          <w:rFonts w:ascii="Times New Roman" w:eastAsia="Times New Roman" w:hAnsi="Times New Roman"/>
          <w:sz w:val="24"/>
          <w:szCs w:val="24"/>
        </w:rPr>
        <w:t>;</w:t>
      </w:r>
    </w:p>
    <w:p w14:paraId="1F6DD5FD" w14:textId="35A73FAB" w:rsidR="005E3845" w:rsidRPr="00CA0EF7" w:rsidRDefault="005E3845" w:rsidP="00EE52CC">
      <w:pPr>
        <w:numPr>
          <w:ilvl w:val="0"/>
          <w:numId w:val="6"/>
        </w:numPr>
        <w:autoSpaceDE w:val="0"/>
        <w:spacing w:line="360" w:lineRule="auto"/>
        <w:ind w:left="425" w:hanging="425"/>
        <w:jc w:val="both"/>
      </w:pPr>
      <w:proofErr w:type="spellStart"/>
      <w:r w:rsidRPr="00CA0EF7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CA0E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6EB3" w:rsidRPr="00CA0EF7">
        <w:rPr>
          <w:rFonts w:ascii="Times New Roman" w:hAnsi="Times New Roman"/>
          <w:sz w:val="24"/>
          <w:szCs w:val="24"/>
          <w:lang w:eastAsia="ar-SA"/>
        </w:rPr>
        <w:t xml:space="preserve">jest zobowiązany </w:t>
      </w:r>
      <w:r w:rsidRPr="00CA0EF7">
        <w:rPr>
          <w:rFonts w:ascii="Times New Roman" w:hAnsi="Times New Roman"/>
          <w:sz w:val="24"/>
          <w:szCs w:val="24"/>
          <w:lang w:eastAsia="ar-SA"/>
        </w:rPr>
        <w:t xml:space="preserve"> do: </w:t>
      </w:r>
    </w:p>
    <w:p w14:paraId="53B71085" w14:textId="4D4FB171" w:rsidR="003F3D3B" w:rsidRPr="00CA0EF7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  <w:lang w:eastAsia="ar-SA"/>
        </w:rPr>
        <w:t xml:space="preserve">uzyskania wymaganych odrębnymi przepisami oraz postanowieniami umowy: opinii, zaświadczeń, uzgodnień, pozwoleń lub decyzji związanych z realizacją </w:t>
      </w:r>
      <w:r w:rsidR="00BA59CD" w:rsidRPr="00CA0EF7">
        <w:rPr>
          <w:rFonts w:ascii="Times New Roman" w:hAnsi="Times New Roman"/>
          <w:sz w:val="24"/>
          <w:szCs w:val="24"/>
          <w:lang w:eastAsia="ar-SA"/>
        </w:rPr>
        <w:t>Zadania</w:t>
      </w:r>
      <w:r w:rsidRPr="00CA0EF7">
        <w:rPr>
          <w:rFonts w:ascii="Times New Roman" w:hAnsi="Times New Roman"/>
          <w:sz w:val="24"/>
          <w:szCs w:val="24"/>
          <w:lang w:eastAsia="ar-SA"/>
        </w:rPr>
        <w:t xml:space="preserve"> w terminie do jego zakończenia, o którym mowa w §3 ust. 1 pkt 2;</w:t>
      </w:r>
    </w:p>
    <w:p w14:paraId="31018E57" w14:textId="5E9FB305" w:rsidR="003F3D3B" w:rsidRPr="00CA0EF7" w:rsidRDefault="00BA59CD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  <w:lang w:eastAsia="ar-SA"/>
        </w:rPr>
        <w:t>zamontowania oraz uruchomienia nabytych maszyn, urządzeń, infrastruktury technicznej, w tym wyposażenia oraz wykorzystania zrealizowanego zakresu rzeczowego Zadania do osiągniecia celu projektu grantowego w terminie zakończenia realizacji Zadania, o którym mowa w §3 ust. 1 pkt</w:t>
      </w:r>
      <w:r w:rsidR="005E3845" w:rsidRPr="00CA0EF7"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14:paraId="23BE7926" w14:textId="67309292" w:rsidR="003F3D3B" w:rsidRPr="00CA0EF7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  <w:lang w:eastAsia="ar-SA"/>
        </w:rPr>
        <w:t xml:space="preserve">przedstawiania na żądanie </w:t>
      </w:r>
      <w:proofErr w:type="spellStart"/>
      <w:r w:rsidRPr="00CA0EF7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CA0EF7">
        <w:rPr>
          <w:rFonts w:ascii="Times New Roman" w:hAnsi="Times New Roman"/>
          <w:sz w:val="24"/>
          <w:szCs w:val="24"/>
          <w:lang w:eastAsia="ar-SA"/>
        </w:rPr>
        <w:t xml:space="preserve"> w okresie trwałości wszelkich dokumentów, informacji i</w:t>
      </w:r>
      <w:r w:rsidR="00EF35A2" w:rsidRPr="00CA0E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A0EF7">
        <w:rPr>
          <w:rFonts w:ascii="Times New Roman" w:hAnsi="Times New Roman"/>
          <w:sz w:val="24"/>
          <w:szCs w:val="24"/>
          <w:lang w:eastAsia="ar-SA"/>
        </w:rPr>
        <w:t xml:space="preserve">wyjaśnień związanych z realizacją </w:t>
      </w:r>
      <w:r w:rsidR="00EF35A2" w:rsidRPr="00CA0EF7">
        <w:rPr>
          <w:rFonts w:ascii="Times New Roman" w:hAnsi="Times New Roman"/>
          <w:sz w:val="24"/>
          <w:szCs w:val="24"/>
          <w:lang w:eastAsia="ar-SA"/>
        </w:rPr>
        <w:t>Zadania</w:t>
      </w:r>
      <w:r w:rsidR="00EB5A0C" w:rsidRPr="00CA0E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A0EF7">
        <w:rPr>
          <w:rFonts w:ascii="Times New Roman" w:hAnsi="Times New Roman"/>
          <w:sz w:val="24"/>
          <w:szCs w:val="24"/>
          <w:lang w:eastAsia="ar-SA"/>
        </w:rPr>
        <w:t>w wyznaczonym przez niego terminie;</w:t>
      </w:r>
    </w:p>
    <w:p w14:paraId="5D3A5C9A" w14:textId="78AD6EE4" w:rsidR="003F3D3B" w:rsidRPr="00CA0EF7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  <w:lang w:eastAsia="ar-SA"/>
        </w:rPr>
        <w:t xml:space="preserve">stosowania się do obowiązujących i aktualnych wzorów dokumentów oraz informacji zamieszczonych na stronie internetowej </w:t>
      </w:r>
      <w:proofErr w:type="spellStart"/>
      <w:r w:rsidRPr="00CA0EF7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CA0EF7">
        <w:rPr>
          <w:rFonts w:ascii="Times New Roman" w:hAnsi="Times New Roman"/>
          <w:sz w:val="24"/>
          <w:szCs w:val="24"/>
          <w:lang w:eastAsia="ar-SA"/>
        </w:rPr>
        <w:t xml:space="preserve">, a także innych dokumentów obowiązujących w ramach </w:t>
      </w:r>
      <w:r w:rsidR="00C95888" w:rsidRPr="00CA0EF7">
        <w:rPr>
          <w:rFonts w:ascii="Times New Roman" w:hAnsi="Times New Roman"/>
          <w:sz w:val="24"/>
          <w:szCs w:val="24"/>
          <w:lang w:eastAsia="ar-SA"/>
        </w:rPr>
        <w:t>FEŚ 2021-2027</w:t>
      </w:r>
      <w:r w:rsidRPr="00CA0EF7">
        <w:rPr>
          <w:rFonts w:ascii="Times New Roman" w:hAnsi="Times New Roman"/>
          <w:sz w:val="24"/>
          <w:szCs w:val="24"/>
          <w:lang w:eastAsia="ar-SA"/>
        </w:rPr>
        <w:t>;</w:t>
      </w:r>
    </w:p>
    <w:p w14:paraId="22FF69D2" w14:textId="662BF7CF" w:rsidR="003F3D3B" w:rsidRPr="00CA0EF7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  <w:lang w:eastAsia="ar-SA"/>
        </w:rPr>
        <w:t xml:space="preserve">informowania o źródle finansowania </w:t>
      </w:r>
      <w:r w:rsidR="00EF35A2" w:rsidRPr="00CA0EF7">
        <w:rPr>
          <w:rFonts w:ascii="Times New Roman" w:hAnsi="Times New Roman"/>
          <w:sz w:val="24"/>
          <w:szCs w:val="24"/>
          <w:lang w:eastAsia="ar-SA"/>
        </w:rPr>
        <w:t>Zadania,</w:t>
      </w:r>
      <w:r w:rsidRPr="00CA0EF7">
        <w:rPr>
          <w:rFonts w:ascii="Times New Roman" w:hAnsi="Times New Roman"/>
          <w:sz w:val="24"/>
          <w:szCs w:val="24"/>
          <w:lang w:eastAsia="ar-SA"/>
        </w:rPr>
        <w:t xml:space="preserve"> jak również o projekcie grantowym realizowanym przez </w:t>
      </w:r>
      <w:proofErr w:type="spellStart"/>
      <w:r w:rsidRPr="00CA0EF7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CA0EF7">
        <w:rPr>
          <w:rFonts w:ascii="Times New Roman" w:hAnsi="Times New Roman"/>
          <w:sz w:val="24"/>
          <w:szCs w:val="24"/>
          <w:lang w:eastAsia="ar-SA"/>
        </w:rPr>
        <w:t>;</w:t>
      </w:r>
      <w:r w:rsidR="00E64C81" w:rsidRPr="00CA0EF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3B8B6A04" w14:textId="77777777" w:rsidR="003F3D3B" w:rsidRPr="00CA0EF7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  <w:lang w:eastAsia="ar-SA"/>
        </w:rPr>
        <w:t xml:space="preserve">pisemnego informowania </w:t>
      </w:r>
      <w:proofErr w:type="spellStart"/>
      <w:r w:rsidRPr="00CA0EF7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CA0EF7">
        <w:rPr>
          <w:rFonts w:ascii="Times New Roman" w:hAnsi="Times New Roman"/>
          <w:sz w:val="24"/>
          <w:szCs w:val="24"/>
          <w:lang w:eastAsia="ar-SA"/>
        </w:rPr>
        <w:t xml:space="preserve"> o złożeniu wniosku o zaprzestaniu </w:t>
      </w:r>
      <w:r w:rsidR="00623A33" w:rsidRPr="00CA0EF7">
        <w:rPr>
          <w:rFonts w:ascii="Times New Roman" w:hAnsi="Times New Roman"/>
          <w:sz w:val="24"/>
          <w:szCs w:val="24"/>
          <w:lang w:eastAsia="ar-SA"/>
        </w:rPr>
        <w:t>działalności w</w:t>
      </w:r>
      <w:r w:rsidRPr="00CA0EF7">
        <w:rPr>
          <w:rFonts w:ascii="Times New Roman" w:hAnsi="Times New Roman"/>
          <w:b/>
          <w:sz w:val="24"/>
          <w:szCs w:val="24"/>
          <w:lang w:eastAsia="ar-SA"/>
        </w:rPr>
        <w:t xml:space="preserve"> terminie do 7 dni</w:t>
      </w:r>
      <w:r w:rsidRPr="00CA0EF7">
        <w:rPr>
          <w:rFonts w:ascii="Times New Roman" w:hAnsi="Times New Roman"/>
          <w:sz w:val="24"/>
          <w:szCs w:val="24"/>
          <w:lang w:eastAsia="ar-SA"/>
        </w:rPr>
        <w:t xml:space="preserve"> od dnia wystąpienia powyższej okoliczności;</w:t>
      </w:r>
    </w:p>
    <w:p w14:paraId="6E6EF54A" w14:textId="37ED5273" w:rsidR="003F3D3B" w:rsidRPr="002347CF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CA0EF7">
        <w:rPr>
          <w:rFonts w:ascii="Times New Roman" w:hAnsi="Times New Roman"/>
          <w:sz w:val="24"/>
          <w:szCs w:val="24"/>
        </w:rPr>
        <w:t>udost</w:t>
      </w:r>
      <w:r w:rsidR="0087438B" w:rsidRPr="00CA0EF7">
        <w:rPr>
          <w:rFonts w:ascii="Times New Roman" w:hAnsi="Times New Roman"/>
          <w:sz w:val="24"/>
          <w:szCs w:val="24"/>
        </w:rPr>
        <w:t>ę</w:t>
      </w:r>
      <w:r w:rsidRPr="00CA0EF7">
        <w:rPr>
          <w:rFonts w:ascii="Times New Roman" w:hAnsi="Times New Roman"/>
          <w:sz w:val="24"/>
          <w:szCs w:val="24"/>
        </w:rPr>
        <w:t xml:space="preserve">pnienia informacji i dokumentów upoważnionym podmiotom, tj. organom kontroli skarbowej, NIK, przedstawicielom KE, ETO, Instytucji Zarządzającej, Lokalnej Grupie Działania </w:t>
      </w:r>
      <w:r w:rsidR="004B3BED" w:rsidRPr="00CA0EF7">
        <w:rPr>
          <w:rFonts w:ascii="Times New Roman" w:hAnsi="Times New Roman"/>
          <w:sz w:val="24"/>
          <w:szCs w:val="24"/>
        </w:rPr>
        <w:t>„</w:t>
      </w:r>
      <w:r w:rsidR="00115A7A" w:rsidRPr="00CA0EF7">
        <w:rPr>
          <w:rFonts w:ascii="Times New Roman" w:hAnsi="Times New Roman"/>
          <w:sz w:val="24"/>
          <w:szCs w:val="24"/>
        </w:rPr>
        <w:t>……………………</w:t>
      </w:r>
      <w:r w:rsidR="004B3BED" w:rsidRPr="00CA0EF7">
        <w:rPr>
          <w:rFonts w:ascii="Times New Roman" w:hAnsi="Times New Roman"/>
          <w:sz w:val="24"/>
          <w:szCs w:val="24"/>
        </w:rPr>
        <w:t>”</w:t>
      </w:r>
      <w:r w:rsidRPr="00CA0EF7">
        <w:rPr>
          <w:rFonts w:ascii="Times New Roman" w:hAnsi="Times New Roman"/>
          <w:sz w:val="24"/>
          <w:szCs w:val="24"/>
        </w:rPr>
        <w:t xml:space="preserve"> oraz innym uprawnionym podmiotom, niezbędny</w:t>
      </w:r>
      <w:r w:rsidR="008018DD" w:rsidRPr="00CA0EF7">
        <w:rPr>
          <w:rFonts w:ascii="Times New Roman" w:hAnsi="Times New Roman"/>
          <w:sz w:val="24"/>
          <w:szCs w:val="24"/>
        </w:rPr>
        <w:t>ch</w:t>
      </w:r>
      <w:r w:rsidRPr="00CA0EF7">
        <w:rPr>
          <w:rFonts w:ascii="Times New Roman" w:hAnsi="Times New Roman"/>
          <w:sz w:val="24"/>
          <w:szCs w:val="24"/>
        </w:rPr>
        <w:t xml:space="preserve"> do przeprowadzania kontroli, monitoringu, ewaluacji </w:t>
      </w:r>
      <w:r w:rsidRPr="002347CF">
        <w:rPr>
          <w:rFonts w:ascii="Times New Roman" w:hAnsi="Times New Roman"/>
          <w:sz w:val="24"/>
          <w:szCs w:val="24"/>
        </w:rPr>
        <w:t xml:space="preserve">wszelkich elementów związanych z realizowanym </w:t>
      </w:r>
      <w:r w:rsidR="00EF35A2" w:rsidRPr="002347CF">
        <w:rPr>
          <w:rFonts w:ascii="Times New Roman" w:hAnsi="Times New Roman"/>
          <w:sz w:val="24"/>
          <w:szCs w:val="24"/>
        </w:rPr>
        <w:t>Zadaniem</w:t>
      </w:r>
      <w:r w:rsidRPr="002347CF">
        <w:rPr>
          <w:rFonts w:ascii="Times New Roman" w:hAnsi="Times New Roman"/>
          <w:sz w:val="24"/>
          <w:szCs w:val="24"/>
        </w:rPr>
        <w:t xml:space="preserve"> w okresie </w:t>
      </w:r>
      <w:r w:rsidR="00EF35A2" w:rsidRPr="002347CF">
        <w:rPr>
          <w:rFonts w:ascii="Times New Roman" w:hAnsi="Times New Roman"/>
          <w:sz w:val="24"/>
          <w:szCs w:val="24"/>
        </w:rPr>
        <w:t xml:space="preserve">jego </w:t>
      </w:r>
      <w:r w:rsidRPr="002347CF">
        <w:rPr>
          <w:rFonts w:ascii="Times New Roman" w:hAnsi="Times New Roman"/>
          <w:sz w:val="24"/>
          <w:szCs w:val="24"/>
        </w:rPr>
        <w:t>trwałości;</w:t>
      </w:r>
    </w:p>
    <w:p w14:paraId="31C50FEB" w14:textId="5A583ED1" w:rsidR="003F3D3B" w:rsidRPr="002347CF" w:rsidRDefault="008E2C5A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proofErr w:type="spellStart"/>
      <w:r w:rsidRPr="002347CF">
        <w:rPr>
          <w:rFonts w:ascii="Times New Roman" w:hAnsi="Times New Roman"/>
          <w:sz w:val="24"/>
          <w:szCs w:val="24"/>
        </w:rPr>
        <w:t>niezwłocznego</w:t>
      </w:r>
      <w:r w:rsidR="00AE407E" w:rsidRPr="002347CF">
        <w:rPr>
          <w:rFonts w:ascii="Times New Roman" w:hAnsi="Times New Roman"/>
          <w:sz w:val="24"/>
          <w:szCs w:val="24"/>
        </w:rPr>
        <w:t>-bez</w:t>
      </w:r>
      <w:proofErr w:type="spellEnd"/>
      <w:r w:rsidR="00AE407E" w:rsidRPr="002347CF">
        <w:rPr>
          <w:rFonts w:ascii="Times New Roman" w:hAnsi="Times New Roman"/>
          <w:sz w:val="24"/>
          <w:szCs w:val="24"/>
        </w:rPr>
        <w:t xml:space="preserve"> zbędnej zwłoki</w:t>
      </w:r>
      <w:r w:rsidRPr="002347CF">
        <w:rPr>
          <w:rFonts w:ascii="Times New Roman" w:hAnsi="Times New Roman"/>
          <w:sz w:val="24"/>
          <w:szCs w:val="24"/>
        </w:rPr>
        <w:t xml:space="preserve"> poinformowania </w:t>
      </w:r>
      <w:proofErr w:type="spellStart"/>
      <w:r w:rsidRPr="002347CF">
        <w:rPr>
          <w:rFonts w:ascii="Times New Roman" w:hAnsi="Times New Roman"/>
          <w:sz w:val="24"/>
          <w:szCs w:val="24"/>
        </w:rPr>
        <w:t>Grantodawcy</w:t>
      </w:r>
      <w:proofErr w:type="spellEnd"/>
      <w:r w:rsidRPr="002347CF">
        <w:rPr>
          <w:rFonts w:ascii="Times New Roman" w:hAnsi="Times New Roman"/>
          <w:sz w:val="24"/>
          <w:szCs w:val="24"/>
        </w:rPr>
        <w:t xml:space="preserve"> o wszystkich faktach mających wpływ na powierzenie lub wypłatę grantu oraz o faktach, które mają istotne znaczenie dla zwrotu nienależnie lub nadmiernie pobranych środków</w:t>
      </w:r>
      <w:r w:rsidR="005E3845" w:rsidRPr="002347CF">
        <w:rPr>
          <w:rFonts w:ascii="Times New Roman" w:hAnsi="Times New Roman"/>
          <w:sz w:val="24"/>
          <w:szCs w:val="24"/>
        </w:rPr>
        <w:t xml:space="preserve">; </w:t>
      </w:r>
    </w:p>
    <w:p w14:paraId="700083E8" w14:textId="23707998" w:rsidR="003F3D3B" w:rsidRPr="008E2C5A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2347CF">
        <w:rPr>
          <w:rFonts w:ascii="Times New Roman" w:hAnsi="Times New Roman"/>
          <w:sz w:val="24"/>
          <w:szCs w:val="24"/>
        </w:rPr>
        <w:t>niezwłocznego</w:t>
      </w:r>
      <w:r w:rsidR="00AE407E">
        <w:rPr>
          <w:rFonts w:ascii="Times New Roman" w:hAnsi="Times New Roman"/>
          <w:sz w:val="24"/>
          <w:szCs w:val="24"/>
        </w:rPr>
        <w:t xml:space="preserve"> – bez zbędnej zwłoki</w:t>
      </w:r>
      <w:r w:rsidRPr="008E2C5A">
        <w:rPr>
          <w:rFonts w:ascii="Times New Roman" w:hAnsi="Times New Roman"/>
          <w:sz w:val="24"/>
          <w:szCs w:val="24"/>
        </w:rPr>
        <w:t xml:space="preserve"> poinformowania </w:t>
      </w:r>
      <w:proofErr w:type="spellStart"/>
      <w:r w:rsidRPr="008E2C5A">
        <w:rPr>
          <w:rFonts w:ascii="Times New Roman" w:hAnsi="Times New Roman"/>
          <w:sz w:val="24"/>
          <w:szCs w:val="24"/>
        </w:rPr>
        <w:t>Grantodawcy</w:t>
      </w:r>
      <w:proofErr w:type="spellEnd"/>
      <w:r w:rsidRPr="008E2C5A">
        <w:rPr>
          <w:rFonts w:ascii="Times New Roman" w:hAnsi="Times New Roman"/>
          <w:sz w:val="24"/>
          <w:szCs w:val="24"/>
        </w:rPr>
        <w:t xml:space="preserve"> o zakazie dostępu do środków publicznych, o których mowa w art. 5 ust. 3 pkt 4 ustawy z dnia 27 sierpnia </w:t>
      </w:r>
      <w:r w:rsidR="00B42F8C" w:rsidRPr="008E2C5A">
        <w:rPr>
          <w:rFonts w:ascii="Times New Roman" w:hAnsi="Times New Roman"/>
          <w:sz w:val="24"/>
          <w:szCs w:val="24"/>
        </w:rPr>
        <w:br/>
      </w:r>
      <w:r w:rsidRPr="008E2C5A">
        <w:rPr>
          <w:rFonts w:ascii="Times New Roman" w:hAnsi="Times New Roman"/>
          <w:sz w:val="24"/>
          <w:szCs w:val="24"/>
        </w:rPr>
        <w:t>2009 r. o finansach publicznych, na podstawie prawomocnego orzeczenia sądu, orzeczonego w stosunku do podmiotu, który reprezentuje, po złożeniu wniosku o </w:t>
      </w:r>
      <w:r w:rsidR="004F6AB8" w:rsidRPr="008E2C5A">
        <w:rPr>
          <w:rFonts w:ascii="Times New Roman" w:hAnsi="Times New Roman"/>
          <w:sz w:val="24"/>
          <w:szCs w:val="24"/>
        </w:rPr>
        <w:t>powierzenie grantu na realizację zadań</w:t>
      </w:r>
      <w:r w:rsidRPr="008E2C5A">
        <w:rPr>
          <w:rFonts w:ascii="Times New Roman" w:hAnsi="Times New Roman"/>
          <w:sz w:val="24"/>
          <w:szCs w:val="24"/>
        </w:rPr>
        <w:t>;</w:t>
      </w:r>
    </w:p>
    <w:p w14:paraId="5ED15DCE" w14:textId="77777777" w:rsidR="003F3D3B" w:rsidRPr="008E2C5A" w:rsidRDefault="005E3845" w:rsidP="00EE52CC">
      <w:pPr>
        <w:numPr>
          <w:ilvl w:val="0"/>
          <w:numId w:val="5"/>
        </w:numPr>
        <w:tabs>
          <w:tab w:val="left" w:pos="993"/>
        </w:tabs>
        <w:autoSpaceDE w:val="0"/>
        <w:spacing w:line="360" w:lineRule="auto"/>
        <w:ind w:left="850" w:hanging="425"/>
        <w:jc w:val="both"/>
      </w:pPr>
      <w:r w:rsidRPr="008E2C5A">
        <w:rPr>
          <w:rFonts w:ascii="Times New Roman" w:hAnsi="Times New Roman"/>
          <w:sz w:val="24"/>
          <w:szCs w:val="24"/>
        </w:rPr>
        <w:t xml:space="preserve">prowadzenia przez podmiot oddzielnego systemu rachunkowości albo korzystania z odpowiedniego kodu rachunkowego, o których mowa w wytycznych, dla wszystkich transakcji związanych z realizacją </w:t>
      </w:r>
      <w:r w:rsidR="00476E16" w:rsidRPr="008E2C5A">
        <w:rPr>
          <w:rFonts w:ascii="Times New Roman" w:hAnsi="Times New Roman"/>
          <w:sz w:val="24"/>
          <w:szCs w:val="24"/>
        </w:rPr>
        <w:t>grantu na realizację zad</w:t>
      </w:r>
      <w:r w:rsidR="002269B2" w:rsidRPr="008E2C5A">
        <w:rPr>
          <w:rFonts w:ascii="Times New Roman" w:hAnsi="Times New Roman"/>
          <w:sz w:val="24"/>
          <w:szCs w:val="24"/>
        </w:rPr>
        <w:t>a</w:t>
      </w:r>
      <w:r w:rsidR="00476E16" w:rsidRPr="008E2C5A">
        <w:rPr>
          <w:rFonts w:ascii="Times New Roman" w:hAnsi="Times New Roman"/>
          <w:sz w:val="24"/>
          <w:szCs w:val="24"/>
        </w:rPr>
        <w:t>ń</w:t>
      </w:r>
      <w:r w:rsidRPr="008E2C5A">
        <w:rPr>
          <w:rFonts w:ascii="Times New Roman" w:hAnsi="Times New Roman"/>
          <w:sz w:val="24"/>
          <w:szCs w:val="24"/>
        </w:rPr>
        <w:t>, w ramach prowadzonych ksiąg rachunkowych;</w:t>
      </w:r>
    </w:p>
    <w:p w14:paraId="210891DD" w14:textId="15265BA6" w:rsidR="00090460" w:rsidRPr="008E2C5A" w:rsidRDefault="005E3845" w:rsidP="00EE52CC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spacing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8E2C5A">
        <w:rPr>
          <w:rFonts w:ascii="Times New Roman" w:hAnsi="Times New Roman"/>
          <w:sz w:val="24"/>
          <w:szCs w:val="24"/>
        </w:rPr>
        <w:t xml:space="preserve">stosowania </w:t>
      </w:r>
      <w:r w:rsidR="00090460" w:rsidRPr="008E2C5A">
        <w:rPr>
          <w:rFonts w:ascii="Times New Roman" w:hAnsi="Times New Roman"/>
          <w:sz w:val="24"/>
          <w:szCs w:val="24"/>
        </w:rPr>
        <w:t>z</w:t>
      </w:r>
      <w:r w:rsidR="00090460" w:rsidRPr="008E2C5A">
        <w:rPr>
          <w:rFonts w:ascii="Times New Roman" w:hAnsi="Times New Roman"/>
          <w:bCs/>
          <w:sz w:val="24"/>
          <w:szCs w:val="24"/>
        </w:rPr>
        <w:t>naków graficznych oraz obowiązkowych wzorów tablic, plakatu i naklejek, które są określone w Księdze Tożsamości Wizualnej dostępnej n</w:t>
      </w:r>
      <w:r w:rsidR="00090460" w:rsidRPr="000674EF">
        <w:rPr>
          <w:rFonts w:ascii="Times New Roman" w:hAnsi="Times New Roman"/>
          <w:bCs/>
          <w:sz w:val="24"/>
          <w:szCs w:val="24"/>
        </w:rPr>
        <w:t xml:space="preserve">a </w:t>
      </w:r>
      <w:r w:rsidR="008E2C5A" w:rsidRPr="000674EF">
        <w:rPr>
          <w:rFonts w:ascii="Times New Roman" w:hAnsi="Times New Roman"/>
          <w:sz w:val="24"/>
          <w:szCs w:val="24"/>
        </w:rPr>
        <w:t xml:space="preserve">stronie https://funduszeueswietokrzyskie.pl/ </w:t>
      </w:r>
    </w:p>
    <w:p w14:paraId="60D07F95" w14:textId="3C832588" w:rsidR="00090460" w:rsidRPr="00F77CB9" w:rsidRDefault="005E3845" w:rsidP="007C07AD">
      <w:pPr>
        <w:numPr>
          <w:ilvl w:val="0"/>
          <w:numId w:val="3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8E2C5A">
        <w:rPr>
          <w:rFonts w:ascii="Times New Roman" w:hAnsi="Times New Roman"/>
          <w:sz w:val="24"/>
          <w:szCs w:val="24"/>
        </w:rPr>
        <w:t xml:space="preserve">W czasie trwania </w:t>
      </w:r>
      <w:r w:rsidR="002269B2" w:rsidRPr="008E2C5A">
        <w:rPr>
          <w:rFonts w:ascii="Times New Roman" w:hAnsi="Times New Roman"/>
          <w:sz w:val="24"/>
          <w:szCs w:val="24"/>
        </w:rPr>
        <w:t xml:space="preserve">realizacji </w:t>
      </w:r>
      <w:r w:rsidR="00F77CB9" w:rsidRPr="008E2C5A">
        <w:rPr>
          <w:rFonts w:ascii="Times New Roman" w:hAnsi="Times New Roman"/>
          <w:sz w:val="24"/>
          <w:szCs w:val="24"/>
        </w:rPr>
        <w:t>Zadania</w:t>
      </w:r>
      <w:r w:rsidRPr="008E2C5A">
        <w:rPr>
          <w:rFonts w:ascii="Times New Roman" w:hAnsi="Times New Roman"/>
          <w:sz w:val="24"/>
          <w:szCs w:val="24"/>
        </w:rPr>
        <w:t xml:space="preserve"> środki trwałe nabyte w jego ramach pozostają</w:t>
      </w:r>
      <w:r w:rsidRPr="00F77CB9">
        <w:rPr>
          <w:rFonts w:ascii="Times New Roman" w:hAnsi="Times New Roman"/>
          <w:sz w:val="24"/>
          <w:szCs w:val="24"/>
        </w:rPr>
        <w:t xml:space="preserve"> w</w:t>
      </w:r>
      <w:r w:rsidR="00F77CB9" w:rsidRPr="00F77CB9">
        <w:rPr>
          <w:rFonts w:ascii="Times New Roman" w:hAnsi="Times New Roman"/>
          <w:sz w:val="24"/>
          <w:szCs w:val="24"/>
        </w:rPr>
        <w:t> </w:t>
      </w:r>
      <w:r w:rsidRPr="00F77CB9">
        <w:rPr>
          <w:rFonts w:ascii="Times New Roman" w:hAnsi="Times New Roman"/>
          <w:sz w:val="24"/>
          <w:szCs w:val="24"/>
        </w:rPr>
        <w:t xml:space="preserve">dyspozycji </w:t>
      </w:r>
      <w:proofErr w:type="spellStart"/>
      <w:r w:rsidRPr="00F77CB9">
        <w:rPr>
          <w:rFonts w:ascii="Times New Roman" w:hAnsi="Times New Roman"/>
          <w:sz w:val="24"/>
          <w:szCs w:val="24"/>
        </w:rPr>
        <w:t>Grantobiorcy</w:t>
      </w:r>
      <w:proofErr w:type="spellEnd"/>
      <w:r w:rsidRPr="00F77CB9">
        <w:rPr>
          <w:rFonts w:ascii="Times New Roman" w:hAnsi="Times New Roman"/>
          <w:sz w:val="24"/>
          <w:szCs w:val="24"/>
        </w:rPr>
        <w:t xml:space="preserve"> i nie mogą być wykorzystywane dla innych celów niż określone niniejszą umową bez wcześniejszej pisemnej zgody</w:t>
      </w:r>
      <w:r w:rsidRPr="00F77CB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77CB9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F77CB9">
        <w:rPr>
          <w:rFonts w:ascii="Times New Roman" w:hAnsi="Times New Roman"/>
          <w:sz w:val="24"/>
          <w:szCs w:val="24"/>
          <w:lang w:eastAsia="ar-SA"/>
        </w:rPr>
        <w:t>.</w:t>
      </w:r>
    </w:p>
    <w:p w14:paraId="39BB6F17" w14:textId="38BF5381" w:rsidR="003F3D3B" w:rsidRPr="00F77CB9" w:rsidRDefault="005E3845" w:rsidP="007C07AD">
      <w:pPr>
        <w:numPr>
          <w:ilvl w:val="0"/>
          <w:numId w:val="3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F77CB9">
        <w:rPr>
          <w:rFonts w:ascii="Times New Roman" w:hAnsi="Times New Roman"/>
          <w:sz w:val="24"/>
          <w:szCs w:val="24"/>
          <w:lang w:eastAsia="ar-SA"/>
        </w:rPr>
        <w:t xml:space="preserve">Po zakończeniu realizacji </w:t>
      </w:r>
      <w:r w:rsidR="00F77CB9" w:rsidRPr="00F77CB9">
        <w:rPr>
          <w:rFonts w:ascii="Times New Roman" w:hAnsi="Times New Roman"/>
          <w:sz w:val="24"/>
          <w:szCs w:val="24"/>
          <w:lang w:eastAsia="ar-SA"/>
        </w:rPr>
        <w:t>Zadania</w:t>
      </w:r>
      <w:r w:rsidR="00275FDA">
        <w:rPr>
          <w:rFonts w:ascii="Times New Roman" w:hAnsi="Times New Roman"/>
          <w:sz w:val="24"/>
          <w:szCs w:val="24"/>
          <w:lang w:eastAsia="ar-SA"/>
        </w:rPr>
        <w:t>,</w:t>
      </w:r>
      <w:r w:rsidR="00F77CB9" w:rsidRPr="00F77CB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77CB9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F77CB9">
        <w:rPr>
          <w:rFonts w:ascii="Times New Roman" w:hAnsi="Times New Roman"/>
          <w:sz w:val="24"/>
          <w:szCs w:val="24"/>
          <w:lang w:eastAsia="ar-SA"/>
        </w:rPr>
        <w:t xml:space="preserve"> zobowiązuje się w okresie trwałości </w:t>
      </w:r>
      <w:r w:rsidR="00F77CB9" w:rsidRPr="00F77CB9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F77CB9">
        <w:rPr>
          <w:rFonts w:ascii="Times New Roman" w:hAnsi="Times New Roman"/>
          <w:sz w:val="24"/>
          <w:szCs w:val="24"/>
          <w:lang w:eastAsia="ar-SA"/>
        </w:rPr>
        <w:t xml:space="preserve">korzystać z dóbr wytworzonych i/lub nabytych ze środków </w:t>
      </w:r>
      <w:r w:rsidR="00275FDA">
        <w:rPr>
          <w:rFonts w:ascii="Times New Roman" w:hAnsi="Times New Roman"/>
          <w:sz w:val="24"/>
          <w:szCs w:val="24"/>
          <w:lang w:eastAsia="ar-SA"/>
        </w:rPr>
        <w:t>grantu</w:t>
      </w:r>
      <w:r w:rsidRPr="00F77CB9">
        <w:rPr>
          <w:rFonts w:ascii="Times New Roman" w:hAnsi="Times New Roman"/>
          <w:sz w:val="24"/>
          <w:szCs w:val="24"/>
          <w:lang w:eastAsia="ar-SA"/>
        </w:rPr>
        <w:t>, w tym z praw majątkowych do wartości niematerialnych i prawnych, jedynie w celach społecznie użytecznych.</w:t>
      </w:r>
    </w:p>
    <w:p w14:paraId="66A197C6" w14:textId="1D3493AF" w:rsidR="003F3D3B" w:rsidRPr="002347CF" w:rsidRDefault="005E3845" w:rsidP="007C07AD">
      <w:pPr>
        <w:numPr>
          <w:ilvl w:val="0"/>
          <w:numId w:val="3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2347CF">
        <w:rPr>
          <w:rFonts w:ascii="Times New Roman" w:hAnsi="Times New Roman"/>
          <w:sz w:val="24"/>
          <w:szCs w:val="24"/>
          <w:lang w:eastAsia="ar-SA"/>
        </w:rPr>
        <w:t>Własność rzeczy lub praw nabytych ze środków, o których mowa w § 5 umowy, nie może zostać przeniesiona na inne podmioty</w:t>
      </w:r>
      <w:r w:rsidRPr="002347C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2347CF">
        <w:rPr>
          <w:rFonts w:ascii="Times New Roman" w:hAnsi="Times New Roman"/>
          <w:sz w:val="24"/>
          <w:szCs w:val="24"/>
          <w:lang w:eastAsia="ar-SA"/>
        </w:rPr>
        <w:t xml:space="preserve">w okresie trwałości </w:t>
      </w:r>
      <w:r w:rsidR="00F77CB9" w:rsidRPr="002347CF">
        <w:rPr>
          <w:rFonts w:ascii="Times New Roman" w:hAnsi="Times New Roman"/>
          <w:sz w:val="24"/>
          <w:szCs w:val="24"/>
          <w:lang w:eastAsia="ar-SA"/>
        </w:rPr>
        <w:t>Zadania</w:t>
      </w:r>
      <w:r w:rsidRPr="002347CF">
        <w:rPr>
          <w:rFonts w:ascii="Times New Roman" w:hAnsi="Times New Roman"/>
          <w:sz w:val="24"/>
          <w:szCs w:val="24"/>
          <w:lang w:eastAsia="ar-SA"/>
        </w:rPr>
        <w:t>.</w:t>
      </w:r>
      <w:r w:rsidR="0058793B" w:rsidRPr="002347C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0487FA3" w14:textId="672EB6C8" w:rsidR="003F3D3B" w:rsidRPr="002347CF" w:rsidRDefault="005E3845" w:rsidP="007C07AD">
      <w:pPr>
        <w:numPr>
          <w:ilvl w:val="0"/>
          <w:numId w:val="3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2347CF">
        <w:rPr>
          <w:rFonts w:ascii="Times New Roman" w:hAnsi="Times New Roman"/>
          <w:sz w:val="24"/>
          <w:szCs w:val="24"/>
          <w:lang w:eastAsia="ar-SA"/>
        </w:rPr>
        <w:t xml:space="preserve">W uzasadnionych przypadkach </w:t>
      </w:r>
      <w:proofErr w:type="spellStart"/>
      <w:r w:rsidRPr="002347CF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2347CF">
        <w:rPr>
          <w:rFonts w:ascii="Times New Roman" w:hAnsi="Times New Roman"/>
          <w:sz w:val="24"/>
          <w:szCs w:val="24"/>
          <w:lang w:eastAsia="ar-SA"/>
        </w:rPr>
        <w:t xml:space="preserve"> może wystąpić do </w:t>
      </w:r>
      <w:proofErr w:type="spellStart"/>
      <w:r w:rsidRPr="002347CF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2347CF">
        <w:rPr>
          <w:rFonts w:ascii="Times New Roman" w:hAnsi="Times New Roman"/>
          <w:sz w:val="24"/>
          <w:szCs w:val="24"/>
          <w:lang w:eastAsia="ar-SA"/>
        </w:rPr>
        <w:t xml:space="preserve"> z wnioskiem o wyrażenie zgody na zmianę przeznaczenia rzeczy lub praw, o których mowa w ust. </w:t>
      </w:r>
      <w:r w:rsidR="00090460" w:rsidRPr="002347CF">
        <w:rPr>
          <w:rFonts w:ascii="Times New Roman" w:hAnsi="Times New Roman"/>
          <w:sz w:val="24"/>
          <w:szCs w:val="24"/>
          <w:lang w:eastAsia="ar-SA"/>
        </w:rPr>
        <w:t>3</w:t>
      </w:r>
      <w:r w:rsidRPr="002347CF">
        <w:rPr>
          <w:rFonts w:ascii="Times New Roman" w:hAnsi="Times New Roman"/>
          <w:sz w:val="24"/>
          <w:szCs w:val="24"/>
          <w:lang w:eastAsia="ar-SA"/>
        </w:rPr>
        <w:t xml:space="preserve">, jak również może wystąpić z wnioskiem o wyrażenie zgody na przeniesienie prawa własności na inne przedmioty przed upływem </w:t>
      </w:r>
      <w:r w:rsidR="00623A33" w:rsidRPr="002347CF">
        <w:rPr>
          <w:rFonts w:ascii="Times New Roman" w:hAnsi="Times New Roman"/>
          <w:sz w:val="24"/>
          <w:szCs w:val="24"/>
          <w:lang w:eastAsia="ar-SA"/>
        </w:rPr>
        <w:t>okresu,</w:t>
      </w:r>
      <w:r w:rsidRPr="002347CF">
        <w:rPr>
          <w:rFonts w:ascii="Times New Roman" w:hAnsi="Times New Roman"/>
          <w:sz w:val="24"/>
          <w:szCs w:val="24"/>
          <w:lang w:eastAsia="ar-SA"/>
        </w:rPr>
        <w:t xml:space="preserve"> o którym mowa w ust. </w:t>
      </w:r>
      <w:r w:rsidR="00090460" w:rsidRPr="002347CF">
        <w:rPr>
          <w:rFonts w:ascii="Times New Roman" w:hAnsi="Times New Roman"/>
          <w:sz w:val="24"/>
          <w:szCs w:val="24"/>
          <w:lang w:eastAsia="ar-SA"/>
        </w:rPr>
        <w:t>5</w:t>
      </w:r>
      <w:r w:rsidRPr="002347CF">
        <w:rPr>
          <w:rFonts w:ascii="Times New Roman" w:hAnsi="Times New Roman"/>
          <w:sz w:val="24"/>
          <w:szCs w:val="24"/>
          <w:lang w:eastAsia="ar-SA"/>
        </w:rPr>
        <w:t>.</w:t>
      </w:r>
    </w:p>
    <w:p w14:paraId="585581F4" w14:textId="5EF5C968" w:rsidR="005E3845" w:rsidRPr="003F3D3B" w:rsidRDefault="005E3845" w:rsidP="007C07AD">
      <w:pPr>
        <w:numPr>
          <w:ilvl w:val="0"/>
          <w:numId w:val="3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W przypadku niedotrzymania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warunków określonych w ust. 2, </w:t>
      </w:r>
      <w:r w:rsidR="00F77CB9">
        <w:rPr>
          <w:rFonts w:ascii="Times New Roman" w:hAnsi="Times New Roman"/>
          <w:sz w:val="24"/>
          <w:szCs w:val="24"/>
          <w:lang w:eastAsia="ar-SA"/>
        </w:rPr>
        <w:t>środki grantu</w:t>
      </w:r>
      <w:r w:rsidR="00F77CB9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w części finansującej wydatki </w:t>
      </w:r>
      <w:r w:rsidR="00F77CB9">
        <w:rPr>
          <w:rFonts w:ascii="Times New Roman" w:hAnsi="Times New Roman"/>
          <w:sz w:val="24"/>
          <w:szCs w:val="24"/>
          <w:lang w:eastAsia="ar-SA"/>
        </w:rPr>
        <w:t>Zadania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, o </w:t>
      </w:r>
      <w:r w:rsidR="00F77CB9" w:rsidRPr="003F3D3B">
        <w:rPr>
          <w:rFonts w:ascii="Times New Roman" w:hAnsi="Times New Roman"/>
          <w:sz w:val="24"/>
          <w:szCs w:val="24"/>
          <w:lang w:eastAsia="ar-SA"/>
        </w:rPr>
        <w:t>który</w:t>
      </w:r>
      <w:r w:rsidR="00F77CB9">
        <w:rPr>
          <w:rFonts w:ascii="Times New Roman" w:hAnsi="Times New Roman"/>
          <w:sz w:val="24"/>
          <w:szCs w:val="24"/>
          <w:lang w:eastAsia="ar-SA"/>
        </w:rPr>
        <w:t>ch</w:t>
      </w:r>
      <w:r w:rsidR="00F77CB9" w:rsidRPr="003F3D3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>mowa w § 2, podlega</w:t>
      </w:r>
      <w:r w:rsidR="00F77CB9">
        <w:rPr>
          <w:rFonts w:ascii="Times New Roman" w:hAnsi="Times New Roman"/>
          <w:sz w:val="24"/>
          <w:szCs w:val="24"/>
          <w:lang w:eastAsia="ar-SA"/>
        </w:rPr>
        <w:t>ją</w:t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 zwrotowi w terminie i na warunkach określonych w §</w:t>
      </w:r>
      <w:r w:rsidR="005F340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D3B">
        <w:rPr>
          <w:rFonts w:ascii="Times New Roman" w:hAnsi="Times New Roman"/>
          <w:sz w:val="24"/>
          <w:szCs w:val="24"/>
          <w:lang w:eastAsia="ar-SA"/>
        </w:rPr>
        <w:t>6.</w:t>
      </w:r>
    </w:p>
    <w:p w14:paraId="63676380" w14:textId="77777777" w:rsidR="003F3D3B" w:rsidRDefault="003F3D3B" w:rsidP="003F3D3B">
      <w:pPr>
        <w:tabs>
          <w:tab w:val="left" w:pos="426"/>
        </w:tabs>
        <w:autoSpaceDE w:val="0"/>
        <w:spacing w:line="360" w:lineRule="auto"/>
        <w:ind w:left="425"/>
        <w:jc w:val="both"/>
      </w:pPr>
    </w:p>
    <w:p w14:paraId="10611AFE" w14:textId="77777777" w:rsidR="00506531" w:rsidRDefault="00506531" w:rsidP="003F3D3B">
      <w:pPr>
        <w:tabs>
          <w:tab w:val="left" w:pos="426"/>
        </w:tabs>
        <w:autoSpaceDE w:val="0"/>
        <w:spacing w:line="360" w:lineRule="auto"/>
        <w:ind w:left="425"/>
        <w:jc w:val="both"/>
      </w:pPr>
    </w:p>
    <w:p w14:paraId="04E2AFEE" w14:textId="77777777" w:rsidR="004B4C3F" w:rsidRPr="00BD06BB" w:rsidRDefault="004B4C3F" w:rsidP="00BD06BB">
      <w:pPr>
        <w:pStyle w:val="Nagwek1"/>
        <w:spacing w:before="0"/>
        <w:jc w:val="center"/>
        <w:rPr>
          <w:rFonts w:ascii="Times New Roman" w:hAnsi="Times New Roman"/>
          <w:sz w:val="22"/>
          <w:szCs w:val="22"/>
        </w:rPr>
      </w:pPr>
      <w:r w:rsidRPr="00BD06BB">
        <w:rPr>
          <w:rFonts w:ascii="Times New Roman" w:hAnsi="Times New Roman"/>
          <w:sz w:val="22"/>
          <w:szCs w:val="22"/>
          <w:lang w:eastAsia="ar-SA"/>
        </w:rPr>
        <w:t>§ 8</w:t>
      </w:r>
    </w:p>
    <w:p w14:paraId="78552E8E" w14:textId="77777777" w:rsidR="005E3845" w:rsidRPr="00A229F7" w:rsidRDefault="005E3845" w:rsidP="004B4C3F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229F7">
        <w:rPr>
          <w:rFonts w:ascii="Times New Roman" w:hAnsi="Times New Roman"/>
          <w:sz w:val="24"/>
          <w:szCs w:val="24"/>
          <w:lang w:eastAsia="ar-SA"/>
        </w:rPr>
        <w:t>Zabezpieczenie należytego wykonania zobowiązań wynikających z Umowy</w:t>
      </w:r>
    </w:p>
    <w:p w14:paraId="0D212016" w14:textId="77777777" w:rsidR="004B4C3F" w:rsidRPr="00BD06BB" w:rsidRDefault="004B4C3F" w:rsidP="00BD06BB">
      <w:pPr>
        <w:rPr>
          <w:lang w:val="x-none" w:eastAsia="ar-SA"/>
        </w:rPr>
      </w:pPr>
    </w:p>
    <w:p w14:paraId="3942CB45" w14:textId="2F5BE200" w:rsidR="003F3D3B" w:rsidRDefault="005E3845" w:rsidP="00EE52CC">
      <w:pPr>
        <w:numPr>
          <w:ilvl w:val="0"/>
          <w:numId w:val="14"/>
        </w:numPr>
        <w:autoSpaceDE w:val="0"/>
        <w:spacing w:line="360" w:lineRule="auto"/>
        <w:ind w:left="425" w:hanging="425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wnosi zabezpieczenie prawidłowej realizacji Umowy o powierzenie grantu w formie weksla in blanco wraz z deklaracją wekslową, złożonego nie później niż w terminie podpisania Umowy, na kwotę nie mniejszą niż całkowita kwota </w:t>
      </w:r>
      <w:r w:rsidR="00BD06BB">
        <w:rPr>
          <w:rFonts w:ascii="Times New Roman" w:hAnsi="Times New Roman"/>
          <w:sz w:val="24"/>
          <w:szCs w:val="24"/>
          <w:lang w:eastAsia="ar-SA"/>
        </w:rPr>
        <w:t xml:space="preserve">grantu </w:t>
      </w:r>
      <w:r>
        <w:rPr>
          <w:rFonts w:ascii="Times New Roman" w:hAnsi="Times New Roman"/>
          <w:sz w:val="24"/>
          <w:szCs w:val="24"/>
        </w:rPr>
        <w:t xml:space="preserve">wraz </w:t>
      </w:r>
      <w:r w:rsidR="00B42F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odsetkami, kosztami i wydatkami związanymi z dochodzeniem należności oraz innych należności za okres trwałości</w:t>
      </w:r>
      <w:r w:rsidR="00BD06BB">
        <w:rPr>
          <w:rFonts w:ascii="Times New Roman" w:hAnsi="Times New Roman"/>
          <w:sz w:val="24"/>
          <w:szCs w:val="24"/>
        </w:rPr>
        <w:t xml:space="preserve"> Zadania</w:t>
      </w:r>
      <w:r>
        <w:rPr>
          <w:rFonts w:ascii="Times New Roman" w:hAnsi="Times New Roman"/>
          <w:sz w:val="24"/>
          <w:szCs w:val="24"/>
        </w:rPr>
        <w:t>.</w:t>
      </w:r>
    </w:p>
    <w:p w14:paraId="527CF4B3" w14:textId="07EDCC17" w:rsidR="003F3D3B" w:rsidRDefault="005E3845" w:rsidP="00EE52CC">
      <w:pPr>
        <w:numPr>
          <w:ilvl w:val="0"/>
          <w:numId w:val="14"/>
        </w:numPr>
        <w:autoSpaceDE w:val="0"/>
        <w:spacing w:line="360" w:lineRule="auto"/>
        <w:ind w:left="425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Zabezpieczenie, o którym mowa w ust. 1, ustanawiane jest </w:t>
      </w:r>
      <w:r w:rsidRPr="00A229F7">
        <w:rPr>
          <w:rFonts w:ascii="Times New Roman" w:hAnsi="Times New Roman"/>
          <w:sz w:val="24"/>
          <w:szCs w:val="24"/>
          <w:lang w:eastAsia="ar-SA"/>
        </w:rPr>
        <w:t xml:space="preserve">do końca okresu trwałości </w:t>
      </w:r>
      <w:r w:rsidR="00BD06BB">
        <w:rPr>
          <w:rFonts w:ascii="Times New Roman" w:hAnsi="Times New Roman"/>
          <w:sz w:val="24"/>
          <w:szCs w:val="24"/>
          <w:lang w:eastAsia="ar-SA"/>
        </w:rPr>
        <w:t>Zadania</w:t>
      </w:r>
      <w:r w:rsidRPr="003F3D3B">
        <w:rPr>
          <w:rFonts w:ascii="Times New Roman" w:hAnsi="Times New Roman"/>
          <w:sz w:val="24"/>
          <w:szCs w:val="24"/>
          <w:lang w:eastAsia="ar-SA"/>
        </w:rPr>
        <w:t>.</w:t>
      </w:r>
    </w:p>
    <w:p w14:paraId="1EC460AE" w14:textId="77777777" w:rsidR="005E3845" w:rsidRPr="003F3D3B" w:rsidRDefault="005E3845" w:rsidP="00EE52CC">
      <w:pPr>
        <w:numPr>
          <w:ilvl w:val="0"/>
          <w:numId w:val="14"/>
        </w:numPr>
        <w:autoSpaceDE w:val="0"/>
        <w:spacing w:line="360" w:lineRule="auto"/>
        <w:ind w:left="425" w:hanging="425"/>
        <w:jc w:val="both"/>
      </w:pPr>
      <w:r w:rsidRPr="003F3D3B">
        <w:rPr>
          <w:rFonts w:ascii="Times New Roman" w:hAnsi="Times New Roman"/>
          <w:sz w:val="24"/>
          <w:szCs w:val="24"/>
          <w:lang w:eastAsia="ar-SA"/>
        </w:rPr>
        <w:t xml:space="preserve">W przypadku prawidłowego wypełnienia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wszelkich zobowiązań określonych w niniejszej Umowie,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zwróci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dokument ustanawiający zabezpieczenie po upływie terminu, o którym mowa w ust. 2. lub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3F3D3B">
        <w:rPr>
          <w:rFonts w:ascii="Times New Roman" w:hAnsi="Times New Roman"/>
          <w:sz w:val="24"/>
          <w:szCs w:val="24"/>
          <w:lang w:eastAsia="ar-SA"/>
        </w:rPr>
        <w:t xml:space="preserve">w przypadku wcześniejszego rozwiązania umowy po prawidłowym wypełnieniu przez </w:t>
      </w:r>
      <w:proofErr w:type="spellStart"/>
      <w:r w:rsidRPr="003F3D3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3F3D3B">
        <w:rPr>
          <w:rFonts w:ascii="Times New Roman" w:hAnsi="Times New Roman"/>
          <w:sz w:val="24"/>
          <w:szCs w:val="24"/>
          <w:lang w:eastAsia="ar-SA"/>
        </w:rPr>
        <w:t xml:space="preserve"> wszystkich zobowiązań.</w:t>
      </w:r>
    </w:p>
    <w:p w14:paraId="6EBDAB08" w14:textId="77777777" w:rsidR="003F3D3B" w:rsidRDefault="003F3D3B" w:rsidP="003F3D3B">
      <w:pPr>
        <w:autoSpaceDE w:val="0"/>
        <w:spacing w:line="360" w:lineRule="auto"/>
        <w:ind w:left="425"/>
        <w:jc w:val="both"/>
      </w:pPr>
    </w:p>
    <w:p w14:paraId="2ADCED4D" w14:textId="77777777" w:rsidR="00BD06BB" w:rsidRPr="00BD06BB" w:rsidRDefault="00BD06BB" w:rsidP="00BD06BB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>§ 9</w:t>
      </w:r>
    </w:p>
    <w:p w14:paraId="36124A12" w14:textId="4D42D3D5" w:rsidR="00BD06BB" w:rsidRPr="00BD06BB" w:rsidRDefault="005E3845" w:rsidP="00BD06BB">
      <w:pPr>
        <w:pStyle w:val="Nagwek1"/>
        <w:jc w:val="center"/>
        <w:rPr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>Przejrzystość wydatkowania środków w ramach Projektu</w:t>
      </w:r>
    </w:p>
    <w:p w14:paraId="05ADDFA9" w14:textId="3CC96A42" w:rsidR="00090460" w:rsidRPr="00BD06BB" w:rsidRDefault="00090460" w:rsidP="00BD06BB">
      <w:pPr>
        <w:rPr>
          <w:lang w:eastAsia="ar-SA"/>
        </w:rPr>
      </w:pPr>
    </w:p>
    <w:p w14:paraId="1019C625" w14:textId="0F8A42BE" w:rsidR="00BD06BB" w:rsidRPr="00BD06BB" w:rsidRDefault="00BD06BB" w:rsidP="00EE52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>, realizując Zadanie, stosuje przepisy o zamówieniach publicznych w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zakresie, w jakim ustawa Prawo zamówień publicznych i prawo unijne mają zastosowanie do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i realizowanego Zadania oraz Wytyczne dotyczące kwalifikowalności wydatków na lata 2021-2027. W przypadku, gdy ustawodawstwo krajowe pozostaje w sprzeczności z przepisami unijnymi dotyczącymi zamówień publicznych, należy stosować przepisy unijne.</w:t>
      </w:r>
    </w:p>
    <w:p w14:paraId="0B232B64" w14:textId="77777777" w:rsidR="00BD06BB" w:rsidRDefault="00BD06BB" w:rsidP="00EE52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zobowiązany jest w szczególności do przygotowania i przeprowadzenia postępowania o udzielenie zamówienia w ramach Projektu w sposób zapewniający zachowanie uczciwej konkurencji i równe traktowanie wykonawców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7A6A1867" w14:textId="23A85074" w:rsidR="00090460" w:rsidRPr="00BD06BB" w:rsidRDefault="00090460" w:rsidP="00EE52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jest zobowiązany przygotować i przeprowadzić postępowanie o udzielenie zamówienia o wartości szacunkowej przekraczającej 50 tys. zł netto, tj. bez podatku od towarów i usług (VAT) oraz realizować to zamówienie w sposób zapewniający zachowanie uczciwej konkurencji oraz równe traktowanie wykonawców, a także działać w sposób przejrzysty i proporcjonalny. Spełnienie powyższych wymogów następuje w drodze zastosowania zasady konkurencyjności określonych w Wytycznych.</w:t>
      </w:r>
    </w:p>
    <w:p w14:paraId="53372898" w14:textId="66C12804" w:rsidR="00090460" w:rsidRPr="00BD06BB" w:rsidRDefault="00090460" w:rsidP="00EE52CC">
      <w:pPr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 xml:space="preserve">W przypadku zawieszenia działalności Bazy Konkurencyjności (BK2021) </w:t>
      </w:r>
      <w:hyperlink r:id="rId8" w:history="1">
        <w:r w:rsidRPr="00BD06BB">
          <w:rPr>
            <w:rFonts w:ascii="Times New Roman" w:hAnsi="Times New Roman"/>
            <w:sz w:val="24"/>
            <w:szCs w:val="24"/>
            <w:lang w:eastAsia="ar-SA"/>
          </w:rPr>
          <w:t>https://bazakonkurencyjnosci.funduszeeuropejskie.gov.pl/</w:t>
        </w:r>
      </w:hyperlink>
      <w:r w:rsidR="008E3A5B">
        <w:rPr>
          <w:rFonts w:ascii="Times New Roman" w:hAnsi="Times New Roman"/>
          <w:sz w:val="24"/>
          <w:szCs w:val="24"/>
          <w:lang w:eastAsia="ar-SA"/>
        </w:rPr>
        <w:t>,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 potwierdzonego odpowiednim komunikatem w Bazie Konkurencyjności</w:t>
      </w:r>
      <w:r w:rsidR="008E3A5B">
        <w:rPr>
          <w:rFonts w:ascii="Times New Roman" w:hAnsi="Times New Roman"/>
          <w:sz w:val="24"/>
          <w:szCs w:val="24"/>
          <w:lang w:eastAsia="ar-SA"/>
        </w:rPr>
        <w:t>,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zobowiązany jest do skierowania zapytania ofertowego do co najmniej trzech potencjalnych wykonawców, o ile na rynku istnieje trzech potencjalnych wykonawców danego zamówienia oraz do zamieszczenia zapytania ofertowego co najmniej na stronie internetowej </w:t>
      </w:r>
      <w:proofErr w:type="spellStart"/>
      <w:r w:rsidR="008E3A5B">
        <w:rPr>
          <w:rFonts w:ascii="Times New Roman" w:hAnsi="Times New Roman"/>
          <w:sz w:val="24"/>
          <w:szCs w:val="24"/>
          <w:lang w:eastAsia="ar-SA"/>
        </w:rPr>
        <w:t>G</w:t>
      </w:r>
      <w:r w:rsidR="008E3A5B" w:rsidRPr="00BD06BB">
        <w:rPr>
          <w:rFonts w:ascii="Times New Roman" w:hAnsi="Times New Roman"/>
          <w:sz w:val="24"/>
          <w:szCs w:val="24"/>
          <w:lang w:eastAsia="ar-SA"/>
        </w:rPr>
        <w:t>rantobiorcy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, o ile posiada taką stronę. </w:t>
      </w:r>
    </w:p>
    <w:p w14:paraId="061D2EC2" w14:textId="77777777" w:rsidR="00090460" w:rsidRPr="00BD06BB" w:rsidRDefault="00090460" w:rsidP="00EE52CC">
      <w:pPr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>Zasady konkurencyjności nie stosuje się do zamówień, których wartość nie przekracza kwoty 50.000 zł netto oraz zamówień określonych w Podrozdziale 3.2. Zasada konkurencyjności Sekcja 3.2.1. Wyłączenia pkt 1-4 Wytycznych dotyczących kwalifikowalności wydatków na lata 2021-2027.</w:t>
      </w:r>
    </w:p>
    <w:p w14:paraId="28976C4B" w14:textId="515CD956" w:rsidR="00090460" w:rsidRPr="00BD06BB" w:rsidRDefault="00090460" w:rsidP="00EE52CC">
      <w:pPr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 xml:space="preserve">Dla </w:t>
      </w:r>
      <w:proofErr w:type="spellStart"/>
      <w:r w:rsidR="008310E6" w:rsidRPr="00BD06B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>, który podmiotowo lub w związku z przedmiotem zamówienia nie jest obowiązany do stosowania przepisów ustawy Prawo zamówień publicznych lub realizuje zamówienie poniżej progów wynikających z przepisów ww. ustawy, zastosowanie mają: Komunikat Wyjaśniający Komisji dotyczący prawa wspólnotowego obowiązującego w</w:t>
      </w:r>
      <w:r w:rsidR="00BD06BB">
        <w:rPr>
          <w:rFonts w:ascii="Times New Roman" w:hAnsi="Times New Roman"/>
          <w:sz w:val="24"/>
          <w:szCs w:val="24"/>
          <w:lang w:eastAsia="ar-SA"/>
        </w:rPr>
        <w:t> 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dziedzinie udzielania zamówień, które nie są lub są jedynie częściowo objęte dyrektywami w sprawie zamówień publicznych (Dz. Urz. UE C 179 z 01.08.2006, str. 2), ustawa z dnia 27 sierpnia 2009 r. o finansach publicznych, ustawa </w:t>
      </w:r>
      <w:r w:rsidRPr="00041BAD">
        <w:rPr>
          <w:rFonts w:ascii="Times New Roman" w:hAnsi="Times New Roman"/>
          <w:sz w:val="24"/>
          <w:szCs w:val="24"/>
          <w:lang w:eastAsia="ar-SA"/>
        </w:rPr>
        <w:t xml:space="preserve">z dnia 17 grudnia 2004r. o odpowiedzialności za naruszenie dyscypliny finansów publicznych (Dz. U. z </w:t>
      </w:r>
      <w:r w:rsidR="00F11A75" w:rsidRPr="00041BAD">
        <w:rPr>
          <w:rFonts w:ascii="Times New Roman" w:hAnsi="Times New Roman"/>
          <w:sz w:val="24"/>
          <w:szCs w:val="24"/>
          <w:lang w:eastAsia="ar-SA"/>
        </w:rPr>
        <w:t xml:space="preserve">2024 </w:t>
      </w:r>
      <w:r w:rsidRPr="00041BAD">
        <w:rPr>
          <w:rFonts w:ascii="Times New Roman" w:hAnsi="Times New Roman"/>
          <w:sz w:val="24"/>
          <w:szCs w:val="24"/>
          <w:lang w:eastAsia="ar-SA"/>
        </w:rPr>
        <w:t xml:space="preserve">r. poz. </w:t>
      </w:r>
      <w:r w:rsidR="00F11A75" w:rsidRPr="00041BAD">
        <w:rPr>
          <w:rFonts w:ascii="Times New Roman" w:hAnsi="Times New Roman"/>
          <w:sz w:val="24"/>
          <w:szCs w:val="24"/>
          <w:lang w:eastAsia="ar-SA"/>
        </w:rPr>
        <w:t>104</w:t>
      </w:r>
      <w:r w:rsidRPr="00041BAD">
        <w:rPr>
          <w:rFonts w:ascii="Times New Roman" w:hAnsi="Times New Roman"/>
          <w:sz w:val="24"/>
          <w:szCs w:val="24"/>
          <w:lang w:eastAsia="ar-SA"/>
        </w:rPr>
        <w:t>).</w:t>
      </w:r>
    </w:p>
    <w:p w14:paraId="54224C57" w14:textId="0C5AA18C" w:rsidR="00090460" w:rsidRPr="00BD06BB" w:rsidRDefault="00090460" w:rsidP="00EE52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 xml:space="preserve">Jeżeli </w:t>
      </w:r>
      <w:proofErr w:type="spellStart"/>
      <w:r w:rsidR="008310E6"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="008310E6"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06BB">
        <w:rPr>
          <w:rFonts w:ascii="Times New Roman" w:hAnsi="Times New Roman"/>
          <w:sz w:val="24"/>
          <w:szCs w:val="24"/>
          <w:lang w:eastAsia="ar-SA"/>
        </w:rPr>
        <w:t>na podstawie ustawy Prawo zamówień publicznych jest zwolniony ze stosowania procedur/trybów w niej określonych, przy wyłanianiu wykonawcy dla usług, dostaw lub robót budowlanych w ramach realizowanego Projektu jest zobowiązany dokonać wyboru wykonawcy z zachowaniem zasady konkurencyjności zgodnie z</w:t>
      </w:r>
      <w:r w:rsidR="00C0406A">
        <w:rPr>
          <w:rFonts w:ascii="Times New Roman" w:hAnsi="Times New Roman"/>
          <w:sz w:val="24"/>
          <w:szCs w:val="24"/>
          <w:lang w:eastAsia="ar-SA"/>
        </w:rPr>
        <w:t> 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Wytycznymi dotyczącymi kwalifikowalności wydatków na lata 2021-2027. </w:t>
      </w:r>
    </w:p>
    <w:p w14:paraId="42D7904E" w14:textId="77777777" w:rsidR="00090460" w:rsidRPr="00BD06BB" w:rsidRDefault="008310E6" w:rsidP="00EE52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eastAsia="ar-SA"/>
        </w:rPr>
        <w:t xml:space="preserve">udostępnia na żądanie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eastAsia="ar-SA"/>
        </w:rPr>
        <w:t xml:space="preserve">lub innych upoważnionych organów wszelkie dokumenty dotyczące postępowań o udzielanie zamówień publicznych, ich realizacji oraz wewnętrzne dokumenty i procedury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eastAsia="ar-SA"/>
        </w:rPr>
        <w:t>związane z zasadami udzielania u niego zamówień publicznych.</w:t>
      </w:r>
    </w:p>
    <w:p w14:paraId="62C7CCFC" w14:textId="77777777" w:rsidR="00090460" w:rsidRPr="00BD06BB" w:rsidRDefault="008310E6" w:rsidP="00EE52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eastAsia="ar-SA"/>
        </w:rPr>
        <w:t xml:space="preserve">niezwłocznie przekazuje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i</w:t>
      </w:r>
      <w:r w:rsidR="00090460" w:rsidRPr="00BD06BB">
        <w:rPr>
          <w:rFonts w:ascii="Times New Roman" w:hAnsi="Times New Roman"/>
          <w:sz w:val="24"/>
          <w:szCs w:val="24"/>
          <w:lang w:eastAsia="ar-SA"/>
        </w:rPr>
        <w:t xml:space="preserve">nformacje o wynikach kontroli przeprowadzonych u </w:t>
      </w:r>
      <w:proofErr w:type="spellStart"/>
      <w:r w:rsidRPr="00BD06BB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eastAsia="ar-SA"/>
        </w:rPr>
        <w:t>przez Prezesa Urzędu Zamówień Publicznych oraz inne organy kontrolne oraz wydanych przez ww. instytucje zaleceniach pokontrolnych.</w:t>
      </w:r>
    </w:p>
    <w:p w14:paraId="260FD8C8" w14:textId="77777777" w:rsidR="00090460" w:rsidRPr="00BD06BB" w:rsidRDefault="008310E6" w:rsidP="00EE52CC">
      <w:pPr>
        <w:pStyle w:val="Akapitzlist"/>
        <w:numPr>
          <w:ilvl w:val="0"/>
          <w:numId w:val="34"/>
        </w:numPr>
        <w:tabs>
          <w:tab w:val="left" w:pos="142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l-PL" w:eastAsia="ar-SA"/>
        </w:rPr>
      </w:pPr>
      <w:proofErr w:type="spellStart"/>
      <w:r w:rsidRPr="00BD06BB">
        <w:rPr>
          <w:rFonts w:ascii="Times New Roman" w:hAnsi="Times New Roman"/>
          <w:sz w:val="24"/>
          <w:szCs w:val="24"/>
          <w:lang w:val="pl-PL" w:eastAsia="ar-SA"/>
        </w:rPr>
        <w:t>Grantodawca</w:t>
      </w:r>
      <w:proofErr w:type="spellEnd"/>
      <w:r w:rsidRPr="00BD06BB">
        <w:rPr>
          <w:rFonts w:ascii="Times New Roman" w:hAnsi="Times New Roman"/>
          <w:sz w:val="24"/>
          <w:szCs w:val="24"/>
          <w:lang w:val="pl-PL"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val="pl-PL" w:eastAsia="ar-SA"/>
        </w:rPr>
        <w:t xml:space="preserve">ma prawo wezwać </w:t>
      </w:r>
      <w:proofErr w:type="spellStart"/>
      <w:r w:rsidRPr="00BD06BB">
        <w:rPr>
          <w:rFonts w:ascii="Times New Roman" w:hAnsi="Times New Roman"/>
          <w:sz w:val="24"/>
          <w:szCs w:val="24"/>
          <w:lang w:val="pl-PL" w:eastAsia="ar-SA"/>
        </w:rPr>
        <w:t>Grantobiorcę</w:t>
      </w:r>
      <w:proofErr w:type="spellEnd"/>
      <w:r w:rsidRPr="00BD06BB">
        <w:rPr>
          <w:rFonts w:ascii="Times New Roman" w:hAnsi="Times New Roman"/>
          <w:sz w:val="24"/>
          <w:szCs w:val="24"/>
          <w:lang w:val="pl-PL" w:eastAsia="ar-SA"/>
        </w:rPr>
        <w:t xml:space="preserve"> </w:t>
      </w:r>
      <w:r w:rsidR="00090460" w:rsidRPr="00BD06BB">
        <w:rPr>
          <w:rFonts w:ascii="Times New Roman" w:hAnsi="Times New Roman"/>
          <w:sz w:val="24"/>
          <w:szCs w:val="24"/>
          <w:lang w:val="pl-PL" w:eastAsia="ar-SA"/>
        </w:rPr>
        <w:t>do uzupełnienia niekompletnej dokumentacji lub złożenia wyjaśnień. Brak złożenia uzupełnień i/lub wyjaśnień w wyznaczonym terminie skutkuje przeprowadzeniem kontroli w oparciu o dotychczas zgromadzoną dokumentację.</w:t>
      </w:r>
    </w:p>
    <w:p w14:paraId="48FC4673" w14:textId="77777777" w:rsidR="00090460" w:rsidRPr="00BD06BB" w:rsidRDefault="00090460" w:rsidP="00EE52CC">
      <w:pPr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 xml:space="preserve">Wydatki dokonywane przez </w:t>
      </w:r>
      <w:proofErr w:type="spellStart"/>
      <w:r w:rsidR="008310E6" w:rsidRPr="00BD06B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="008310E6"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06BB">
        <w:rPr>
          <w:rFonts w:ascii="Times New Roman" w:hAnsi="Times New Roman"/>
          <w:sz w:val="24"/>
          <w:szCs w:val="24"/>
          <w:lang w:eastAsia="ar-SA"/>
        </w:rPr>
        <w:t>są kwalifikowalne wyłącznie wówczas,</w:t>
      </w:r>
      <w:r w:rsidRPr="00BD06BB">
        <w:rPr>
          <w:rFonts w:ascii="Times New Roman" w:hAnsi="Times New Roman"/>
          <w:sz w:val="24"/>
          <w:szCs w:val="24"/>
          <w:lang w:eastAsia="ar-SA"/>
        </w:rPr>
        <w:br/>
        <w:t xml:space="preserve">gdy zostały poniesione w ramach zamówień udzielonych oraz zrealizowanych zgodnie </w:t>
      </w:r>
      <w:r w:rsidRPr="00BD06BB">
        <w:rPr>
          <w:rFonts w:ascii="Times New Roman" w:hAnsi="Times New Roman"/>
          <w:sz w:val="24"/>
          <w:szCs w:val="24"/>
          <w:lang w:eastAsia="ar-SA"/>
        </w:rPr>
        <w:br/>
        <w:t>z mającymi zastosowanie do danego zamówienia – przepisami prawa powszechnie obowiązującego (w tym przepisami o zamówieniach publicznych) oraz zasadami zawartymi w Wytycznych i w Umowie (w tym zasadą konkurencyjności).</w:t>
      </w:r>
    </w:p>
    <w:p w14:paraId="112782CC" w14:textId="63B3D4EF" w:rsidR="00090460" w:rsidRPr="00BD06BB" w:rsidRDefault="00090460" w:rsidP="00EE52CC">
      <w:pPr>
        <w:numPr>
          <w:ilvl w:val="0"/>
          <w:numId w:val="34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06BB">
        <w:rPr>
          <w:rFonts w:ascii="Times New Roman" w:hAnsi="Times New Roman"/>
          <w:sz w:val="24"/>
          <w:szCs w:val="24"/>
          <w:lang w:eastAsia="ar-SA"/>
        </w:rPr>
        <w:t xml:space="preserve">W przypadku stwierdzenia naruszenia przez </w:t>
      </w:r>
      <w:proofErr w:type="spellStart"/>
      <w:r w:rsidR="008310E6" w:rsidRPr="00BD06BB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="008310E6"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zasad określonych w ust. 1 </w:t>
      </w:r>
      <w:proofErr w:type="spellStart"/>
      <w:r w:rsidR="008310E6" w:rsidRPr="00BD06BB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="008310E6" w:rsidRPr="00BD06B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06BB">
        <w:rPr>
          <w:rFonts w:ascii="Times New Roman" w:hAnsi="Times New Roman"/>
          <w:sz w:val="24"/>
          <w:szCs w:val="24"/>
          <w:lang w:eastAsia="ar-SA"/>
        </w:rPr>
        <w:t xml:space="preserve">uznaje taki wydatek za niekwalifikowalny w </w:t>
      </w:r>
      <w:r w:rsidR="00C0406A">
        <w:rPr>
          <w:rFonts w:ascii="Times New Roman" w:hAnsi="Times New Roman"/>
          <w:sz w:val="24"/>
          <w:szCs w:val="24"/>
          <w:lang w:eastAsia="ar-SA"/>
        </w:rPr>
        <w:t>Zadaniu</w:t>
      </w:r>
      <w:r w:rsidRPr="00BD06BB">
        <w:rPr>
          <w:rFonts w:ascii="Times New Roman" w:hAnsi="Times New Roman"/>
          <w:sz w:val="24"/>
          <w:szCs w:val="24"/>
          <w:lang w:eastAsia="ar-SA"/>
        </w:rPr>
        <w:t>.</w:t>
      </w:r>
    </w:p>
    <w:p w14:paraId="33D1777E" w14:textId="77777777" w:rsidR="00090460" w:rsidRPr="00BD06BB" w:rsidRDefault="00090460" w:rsidP="00BD06BB">
      <w:pPr>
        <w:autoSpaceDE w:val="0"/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34F84E4F" w14:textId="77777777" w:rsidR="001E328E" w:rsidRPr="001E328E" w:rsidRDefault="001E328E" w:rsidP="001E328E">
      <w:pPr>
        <w:pStyle w:val="Nagwek1"/>
        <w:spacing w:before="0"/>
        <w:jc w:val="center"/>
        <w:rPr>
          <w:rFonts w:ascii="Times New Roman" w:hAnsi="Times New Roman"/>
          <w:sz w:val="22"/>
          <w:szCs w:val="22"/>
        </w:rPr>
      </w:pPr>
      <w:r w:rsidRPr="001E328E">
        <w:rPr>
          <w:rFonts w:ascii="Times New Roman" w:hAnsi="Times New Roman"/>
          <w:sz w:val="22"/>
          <w:szCs w:val="22"/>
          <w:lang w:eastAsia="ar-SA"/>
        </w:rPr>
        <w:t>§ 10</w:t>
      </w:r>
    </w:p>
    <w:p w14:paraId="05E1FD23" w14:textId="77777777" w:rsidR="005E3845" w:rsidRDefault="005E3845" w:rsidP="001E328E">
      <w:pPr>
        <w:pStyle w:val="Nagwek1"/>
        <w:spacing w:before="0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1E328E">
        <w:rPr>
          <w:rFonts w:ascii="Times New Roman" w:hAnsi="Times New Roman"/>
          <w:sz w:val="22"/>
          <w:szCs w:val="22"/>
          <w:lang w:eastAsia="ar-SA"/>
        </w:rPr>
        <w:t>Monitoring i sprawozdawczość</w:t>
      </w:r>
    </w:p>
    <w:p w14:paraId="5B6D5F70" w14:textId="77777777" w:rsidR="001E328E" w:rsidRPr="001E328E" w:rsidRDefault="001E328E" w:rsidP="001E328E">
      <w:pPr>
        <w:keepNext/>
        <w:rPr>
          <w:lang w:val="x-none" w:eastAsia="ar-SA"/>
        </w:rPr>
      </w:pPr>
    </w:p>
    <w:p w14:paraId="516213A1" w14:textId="77777777" w:rsidR="005E3845" w:rsidRDefault="005E3845" w:rsidP="00EE52CC">
      <w:pPr>
        <w:keepNext/>
        <w:numPr>
          <w:ilvl w:val="0"/>
          <w:numId w:val="12"/>
        </w:numPr>
        <w:autoSpaceDE w:val="0"/>
        <w:spacing w:line="360" w:lineRule="auto"/>
        <w:ind w:left="425" w:hanging="425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zobowiązuje się do: </w:t>
      </w:r>
    </w:p>
    <w:p w14:paraId="3A97F64F" w14:textId="6CE0DA6C" w:rsidR="00743776" w:rsidRPr="005E0A54" w:rsidRDefault="005E3845" w:rsidP="00EE52CC">
      <w:pPr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5E0A54">
        <w:rPr>
          <w:rFonts w:ascii="Times New Roman" w:hAnsi="Times New Roman"/>
          <w:sz w:val="24"/>
          <w:szCs w:val="24"/>
          <w:lang w:eastAsia="ar-SA"/>
        </w:rPr>
        <w:t xml:space="preserve">systematycznego monitorowania przebiegu realizacji </w:t>
      </w:r>
      <w:r w:rsidR="00D14C25" w:rsidRPr="005E0A54">
        <w:rPr>
          <w:rFonts w:ascii="Times New Roman" w:hAnsi="Times New Roman"/>
          <w:sz w:val="24"/>
          <w:szCs w:val="24"/>
          <w:lang w:eastAsia="ar-SA"/>
        </w:rPr>
        <w:t>Zadania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 oraz niezwłocznego, </w:t>
      </w:r>
      <w:r w:rsidR="00D14C25" w:rsidRPr="005E0A54">
        <w:rPr>
          <w:rFonts w:ascii="Times New Roman" w:hAnsi="Times New Roman"/>
          <w:sz w:val="24"/>
          <w:szCs w:val="24"/>
          <w:lang w:eastAsia="ar-SA"/>
        </w:rPr>
        <w:br/>
      </w:r>
      <w:r w:rsidRPr="005E0A54">
        <w:rPr>
          <w:rFonts w:ascii="Times New Roman" w:hAnsi="Times New Roman"/>
          <w:b/>
          <w:sz w:val="24"/>
          <w:szCs w:val="24"/>
          <w:lang w:eastAsia="ar-SA"/>
        </w:rPr>
        <w:t>w terminie nie dłuższym niż 7 dn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i, informowania </w:t>
      </w:r>
      <w:proofErr w:type="spellStart"/>
      <w:r w:rsidRPr="005E0A54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5E0A54">
        <w:rPr>
          <w:rFonts w:ascii="Times New Roman" w:hAnsi="Times New Roman"/>
          <w:sz w:val="24"/>
          <w:szCs w:val="24"/>
          <w:lang w:eastAsia="ar-SA"/>
        </w:rPr>
        <w:t xml:space="preserve"> o zaistniałych nieprawidłowościach, problemach lub o zamiarze zaprzestania realizacji </w:t>
      </w:r>
      <w:r w:rsidR="00D14C25" w:rsidRPr="005E0A54">
        <w:rPr>
          <w:rFonts w:ascii="Times New Roman" w:hAnsi="Times New Roman"/>
          <w:sz w:val="24"/>
          <w:szCs w:val="24"/>
          <w:lang w:eastAsia="ar-SA"/>
        </w:rPr>
        <w:t>Zadania;</w:t>
      </w:r>
    </w:p>
    <w:p w14:paraId="72D100F9" w14:textId="2FE5BC31" w:rsidR="005E3845" w:rsidRDefault="005E3845" w:rsidP="00EE52CC">
      <w:pPr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5E0A54">
        <w:rPr>
          <w:rFonts w:ascii="Times New Roman" w:hAnsi="Times New Roman"/>
          <w:sz w:val="24"/>
          <w:szCs w:val="24"/>
          <w:lang w:eastAsia="ar-SA"/>
        </w:rPr>
        <w:t xml:space="preserve">złożenia wniosku o płatność/sprawozdania </w:t>
      </w:r>
      <w:r w:rsidR="00575D6E" w:rsidRPr="005E0A54">
        <w:rPr>
          <w:rFonts w:ascii="Times New Roman" w:hAnsi="Times New Roman"/>
          <w:sz w:val="24"/>
          <w:szCs w:val="24"/>
          <w:lang w:eastAsia="ar-SA"/>
        </w:rPr>
        <w:t>końcowego realizacji powierzonego grantu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 w terminie nie późniejszym niż określony w §3 ust. 1 pkt 2, w wersji papierowej i elektronicznej, wraz z wykazem dokumentów potwierdzających realizację </w:t>
      </w:r>
      <w:r w:rsidR="00575D6E" w:rsidRPr="005E0A54">
        <w:rPr>
          <w:rFonts w:ascii="Times New Roman" w:hAnsi="Times New Roman"/>
          <w:sz w:val="24"/>
          <w:szCs w:val="24"/>
          <w:lang w:eastAsia="ar-SA"/>
        </w:rPr>
        <w:t>Zadania</w:t>
      </w:r>
      <w:r w:rsidRPr="005E0A54">
        <w:rPr>
          <w:rFonts w:ascii="Times New Roman" w:hAnsi="Times New Roman"/>
          <w:sz w:val="24"/>
          <w:szCs w:val="24"/>
          <w:lang w:eastAsia="ar-SA"/>
        </w:rPr>
        <w:t>,</w:t>
      </w:r>
      <w:r w:rsidRPr="00743776">
        <w:rPr>
          <w:rFonts w:ascii="Times New Roman" w:hAnsi="Times New Roman"/>
          <w:sz w:val="24"/>
          <w:szCs w:val="24"/>
          <w:lang w:eastAsia="ar-SA"/>
        </w:rPr>
        <w:t xml:space="preserve"> zgodnie z jego zakresem rzeczowym określonym w budżecie wraz z potwierdzonymi za zgodność z oryginałem kopiami:</w:t>
      </w:r>
    </w:p>
    <w:p w14:paraId="571F4D36" w14:textId="77777777" w:rsidR="005E3845" w:rsidRDefault="005E3845" w:rsidP="00EE52CC">
      <w:pPr>
        <w:numPr>
          <w:ilvl w:val="0"/>
          <w:numId w:val="20"/>
        </w:numPr>
        <w:tabs>
          <w:tab w:val="left" w:pos="1418"/>
        </w:tabs>
        <w:autoSpaceDE w:val="0"/>
        <w:spacing w:line="360" w:lineRule="auto"/>
        <w:ind w:left="1418" w:hanging="283"/>
        <w:jc w:val="both"/>
      </w:pPr>
      <w:r>
        <w:rPr>
          <w:rFonts w:ascii="Times New Roman" w:hAnsi="Times New Roman"/>
          <w:sz w:val="24"/>
          <w:szCs w:val="24"/>
          <w:lang w:eastAsia="ar-SA"/>
        </w:rPr>
        <w:t>faktur lub innych dokumentów księgowych o równoważnej wartości dowodowej,</w:t>
      </w:r>
    </w:p>
    <w:p w14:paraId="66E1FB17" w14:textId="77777777" w:rsidR="005E3845" w:rsidRDefault="005E3845" w:rsidP="00EE52CC">
      <w:pPr>
        <w:numPr>
          <w:ilvl w:val="0"/>
          <w:numId w:val="20"/>
        </w:numPr>
        <w:tabs>
          <w:tab w:val="left" w:pos="1418"/>
        </w:tabs>
        <w:autoSpaceDE w:val="0"/>
        <w:spacing w:line="360" w:lineRule="auto"/>
        <w:ind w:left="1418" w:hanging="283"/>
        <w:jc w:val="both"/>
      </w:pPr>
      <w:r>
        <w:rPr>
          <w:rFonts w:ascii="Times New Roman" w:hAnsi="Times New Roman"/>
          <w:sz w:val="24"/>
          <w:szCs w:val="24"/>
          <w:lang w:eastAsia="ar-SA"/>
        </w:rPr>
        <w:t>dokumentów potwierdzających dokonanie zakupów lub wykonanie prac,</w:t>
      </w:r>
    </w:p>
    <w:p w14:paraId="066A7F78" w14:textId="6D23EBFE" w:rsidR="005E3845" w:rsidRDefault="005E3845" w:rsidP="00EE52CC">
      <w:pPr>
        <w:numPr>
          <w:ilvl w:val="0"/>
          <w:numId w:val="20"/>
        </w:numPr>
        <w:tabs>
          <w:tab w:val="left" w:pos="1418"/>
        </w:tabs>
        <w:autoSpaceDE w:val="0"/>
        <w:spacing w:line="360" w:lineRule="auto"/>
        <w:ind w:left="1418" w:hanging="283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wyciągów bankowych z rachunku </w:t>
      </w:r>
      <w:proofErr w:type="spellStart"/>
      <w:r w:rsidR="008572B0">
        <w:rPr>
          <w:rFonts w:ascii="Times New Roman" w:hAnsi="Times New Roman"/>
          <w:sz w:val="24"/>
          <w:szCs w:val="24"/>
          <w:lang w:eastAsia="ar-SA"/>
        </w:rPr>
        <w:t>G</w:t>
      </w:r>
      <w:r w:rsidR="00115A7A">
        <w:rPr>
          <w:rFonts w:ascii="Times New Roman" w:hAnsi="Times New Roman"/>
          <w:sz w:val="24"/>
          <w:szCs w:val="24"/>
          <w:lang w:eastAsia="ar-SA"/>
        </w:rPr>
        <w:t>rantobiorcy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lub przelewów bankowych potwierdzających dokonanie płatności,</w:t>
      </w:r>
    </w:p>
    <w:p w14:paraId="3EA8D777" w14:textId="35CEA2C1" w:rsidR="005E3845" w:rsidRDefault="005E3845" w:rsidP="00EE52CC">
      <w:pPr>
        <w:numPr>
          <w:ilvl w:val="0"/>
          <w:numId w:val="20"/>
        </w:numPr>
        <w:tabs>
          <w:tab w:val="left" w:pos="1418"/>
        </w:tabs>
        <w:autoSpaceDE w:val="0"/>
        <w:spacing w:line="360" w:lineRule="auto"/>
        <w:ind w:left="1418" w:hanging="283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innych dokumentów potwierdzających prawidłową realizację </w:t>
      </w:r>
      <w:r w:rsidR="008572B0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 xml:space="preserve">, w tym promowanie projektu grantowego realizowanego przez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="00090460">
        <w:rPr>
          <w:rFonts w:ascii="Times New Roman" w:hAnsi="Times New Roman"/>
          <w:sz w:val="24"/>
          <w:szCs w:val="24"/>
          <w:lang w:eastAsia="ar-SA"/>
        </w:rPr>
        <w:t>.</w:t>
      </w:r>
    </w:p>
    <w:p w14:paraId="6E5EC4E6" w14:textId="21FDC273" w:rsidR="005E3845" w:rsidRPr="008572B0" w:rsidRDefault="005E3845" w:rsidP="00EE52CC">
      <w:pPr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przekazania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Grantodawcy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informacji o stanie realizacji </w:t>
      </w:r>
      <w:r w:rsidR="008572B0">
        <w:rPr>
          <w:rFonts w:ascii="Times New Roman" w:eastAsia="Times New Roman" w:hAnsi="Times New Roman"/>
          <w:sz w:val="24"/>
          <w:szCs w:val="24"/>
        </w:rPr>
        <w:t xml:space="preserve">Zadania </w:t>
      </w:r>
      <w:r>
        <w:rPr>
          <w:rFonts w:ascii="Times New Roman" w:eastAsia="Times New Roman" w:hAnsi="Times New Roman"/>
          <w:sz w:val="24"/>
          <w:szCs w:val="24"/>
        </w:rPr>
        <w:t xml:space="preserve">w terminie 7 dni </w:t>
      </w:r>
      <w:r w:rsidR="00B42F8C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od dnia </w:t>
      </w:r>
      <w:r w:rsidRPr="008572B0">
        <w:rPr>
          <w:rFonts w:ascii="Times New Roman" w:eastAsia="Times New Roman" w:hAnsi="Times New Roman"/>
          <w:sz w:val="24"/>
          <w:szCs w:val="24"/>
        </w:rPr>
        <w:t>otrzymania wezwania</w:t>
      </w:r>
      <w:r w:rsidR="003B3F56">
        <w:rPr>
          <w:rFonts w:ascii="Times New Roman" w:eastAsia="Times New Roman" w:hAnsi="Times New Roman"/>
          <w:sz w:val="24"/>
          <w:szCs w:val="24"/>
        </w:rPr>
        <w:t xml:space="preserve"> w tym zakresie</w:t>
      </w:r>
      <w:r w:rsidRPr="008572B0">
        <w:rPr>
          <w:rFonts w:ascii="Times New Roman" w:eastAsia="Times New Roman" w:hAnsi="Times New Roman"/>
          <w:sz w:val="24"/>
          <w:szCs w:val="24"/>
        </w:rPr>
        <w:t>,</w:t>
      </w:r>
    </w:p>
    <w:p w14:paraId="44B48F22" w14:textId="343F83B7" w:rsidR="005E3845" w:rsidRPr="008572B0" w:rsidRDefault="005E3845" w:rsidP="00EE52CC">
      <w:pPr>
        <w:numPr>
          <w:ilvl w:val="0"/>
          <w:numId w:val="12"/>
        </w:numPr>
        <w:autoSpaceDE w:val="0"/>
        <w:spacing w:line="360" w:lineRule="auto"/>
        <w:ind w:left="425" w:hanging="425"/>
        <w:jc w:val="both"/>
      </w:pPr>
      <w:r w:rsidRPr="008572B0">
        <w:rPr>
          <w:rFonts w:ascii="Times New Roman" w:hAnsi="Times New Roman"/>
          <w:sz w:val="24"/>
          <w:szCs w:val="24"/>
          <w:lang w:eastAsia="ar-SA"/>
        </w:rPr>
        <w:t xml:space="preserve">Niewykonanie przez </w:t>
      </w:r>
      <w:proofErr w:type="spellStart"/>
      <w:r w:rsidRPr="008572B0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8572B0">
        <w:rPr>
          <w:rFonts w:ascii="Times New Roman" w:hAnsi="Times New Roman"/>
          <w:sz w:val="24"/>
          <w:szCs w:val="24"/>
          <w:lang w:eastAsia="ar-SA"/>
        </w:rPr>
        <w:t xml:space="preserve"> obowiązków, o których mowa w ust. 1, skutkować może rozwiązaniem przez </w:t>
      </w:r>
      <w:proofErr w:type="spellStart"/>
      <w:r w:rsidRPr="008572B0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8572B0">
        <w:rPr>
          <w:rFonts w:ascii="Times New Roman" w:hAnsi="Times New Roman"/>
          <w:sz w:val="24"/>
          <w:szCs w:val="24"/>
          <w:lang w:eastAsia="ar-SA"/>
        </w:rPr>
        <w:t xml:space="preserve"> umowy i wezwaniem </w:t>
      </w:r>
      <w:proofErr w:type="spellStart"/>
      <w:r w:rsidRPr="008572B0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8572B0">
        <w:rPr>
          <w:rFonts w:ascii="Times New Roman" w:hAnsi="Times New Roman"/>
          <w:sz w:val="24"/>
          <w:szCs w:val="24"/>
          <w:lang w:eastAsia="ar-SA"/>
        </w:rPr>
        <w:t xml:space="preserve"> do zwrotu części lub całości otrzymanych środków na realizację </w:t>
      </w:r>
      <w:r w:rsidR="008572B0" w:rsidRPr="008572B0">
        <w:rPr>
          <w:rFonts w:ascii="Times New Roman" w:hAnsi="Times New Roman"/>
          <w:sz w:val="24"/>
          <w:szCs w:val="24"/>
          <w:lang w:eastAsia="ar-SA"/>
        </w:rPr>
        <w:t>Zadania</w:t>
      </w:r>
      <w:r w:rsidR="006D6D77" w:rsidRPr="008572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572B0">
        <w:rPr>
          <w:rFonts w:ascii="Times New Roman" w:hAnsi="Times New Roman"/>
          <w:sz w:val="24"/>
          <w:szCs w:val="24"/>
          <w:lang w:eastAsia="ar-SA"/>
        </w:rPr>
        <w:t xml:space="preserve">na zasadach określonych </w:t>
      </w:r>
      <w:r w:rsidR="00F13051">
        <w:rPr>
          <w:rFonts w:ascii="Times New Roman" w:hAnsi="Times New Roman"/>
          <w:sz w:val="24"/>
          <w:szCs w:val="24"/>
          <w:lang w:eastAsia="ar-SA"/>
        </w:rPr>
        <w:br/>
      </w:r>
      <w:r w:rsidRPr="008572B0">
        <w:rPr>
          <w:rFonts w:ascii="Times New Roman" w:hAnsi="Times New Roman"/>
          <w:sz w:val="24"/>
          <w:szCs w:val="24"/>
          <w:lang w:eastAsia="ar-SA"/>
        </w:rPr>
        <w:t>w</w:t>
      </w:r>
      <w:r w:rsidR="00F1305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572B0">
        <w:rPr>
          <w:rFonts w:ascii="Times New Roman" w:hAnsi="Times New Roman"/>
          <w:sz w:val="24"/>
          <w:szCs w:val="24"/>
          <w:lang w:eastAsia="ar-SA"/>
        </w:rPr>
        <w:t>§ 6.</w:t>
      </w:r>
    </w:p>
    <w:p w14:paraId="5DE3F4A0" w14:textId="754063FA" w:rsidR="005E3845" w:rsidRPr="008572B0" w:rsidRDefault="005E3845" w:rsidP="00EE52CC">
      <w:pPr>
        <w:numPr>
          <w:ilvl w:val="0"/>
          <w:numId w:val="12"/>
        </w:numPr>
        <w:tabs>
          <w:tab w:val="left" w:pos="428"/>
        </w:tabs>
        <w:spacing w:line="360" w:lineRule="auto"/>
        <w:ind w:left="426" w:hanging="426"/>
        <w:jc w:val="both"/>
      </w:pPr>
      <w:r w:rsidRPr="008572B0">
        <w:rPr>
          <w:rFonts w:ascii="Times New Roman" w:eastAsia="Times New Roman" w:hAnsi="Times New Roman"/>
          <w:sz w:val="24"/>
          <w:szCs w:val="24"/>
        </w:rPr>
        <w:t xml:space="preserve">W przypadku złożenia przez </w:t>
      </w:r>
      <w:proofErr w:type="spellStart"/>
      <w:r w:rsidRPr="008572B0">
        <w:rPr>
          <w:rFonts w:ascii="Times New Roman" w:eastAsia="Times New Roman" w:hAnsi="Times New Roman"/>
          <w:sz w:val="24"/>
          <w:szCs w:val="24"/>
        </w:rPr>
        <w:t>Grantobiorcę</w:t>
      </w:r>
      <w:proofErr w:type="spellEnd"/>
      <w:r w:rsidRPr="008572B0">
        <w:rPr>
          <w:rFonts w:ascii="Times New Roman" w:eastAsia="Times New Roman" w:hAnsi="Times New Roman"/>
          <w:sz w:val="24"/>
          <w:szCs w:val="24"/>
        </w:rPr>
        <w:t xml:space="preserve"> niepoprawnego lub niekompletnego wniosku o rozliczenie grantu/sprawozdania </w:t>
      </w:r>
      <w:r w:rsidR="008572B0" w:rsidRPr="008572B0">
        <w:rPr>
          <w:rFonts w:ascii="Times New Roman" w:eastAsia="Times New Roman" w:hAnsi="Times New Roman"/>
          <w:sz w:val="24"/>
          <w:szCs w:val="24"/>
        </w:rPr>
        <w:t>końcowego realizacji powierzonego grantu</w:t>
      </w:r>
      <w:r w:rsidRPr="008572B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572B0">
        <w:rPr>
          <w:rFonts w:ascii="Times New Roman" w:eastAsia="Times New Roman" w:hAnsi="Times New Roman"/>
          <w:sz w:val="24"/>
          <w:szCs w:val="24"/>
        </w:rPr>
        <w:t>Grantodawca</w:t>
      </w:r>
      <w:proofErr w:type="spellEnd"/>
      <w:r w:rsidRPr="008572B0">
        <w:rPr>
          <w:rFonts w:ascii="Times New Roman" w:eastAsia="Times New Roman" w:hAnsi="Times New Roman"/>
          <w:sz w:val="24"/>
          <w:szCs w:val="24"/>
        </w:rPr>
        <w:t xml:space="preserve"> jednokrotnie wzywa </w:t>
      </w:r>
      <w:proofErr w:type="spellStart"/>
      <w:r w:rsidRPr="008572B0">
        <w:rPr>
          <w:rFonts w:ascii="Times New Roman" w:eastAsia="Times New Roman" w:hAnsi="Times New Roman"/>
          <w:sz w:val="24"/>
          <w:szCs w:val="24"/>
        </w:rPr>
        <w:t>Grantobiorcę</w:t>
      </w:r>
      <w:proofErr w:type="spellEnd"/>
      <w:r w:rsidRPr="008572B0">
        <w:rPr>
          <w:rFonts w:ascii="Times New Roman" w:eastAsia="Times New Roman" w:hAnsi="Times New Roman"/>
          <w:sz w:val="24"/>
          <w:szCs w:val="24"/>
        </w:rPr>
        <w:t xml:space="preserve"> do uzupełnienia braków/złożenia poprawnych dokumentów w terminie określonym w wezwaniu.</w:t>
      </w:r>
    </w:p>
    <w:p w14:paraId="0D2C7FD6" w14:textId="29D7A1CE" w:rsidR="005E3845" w:rsidRPr="008572B0" w:rsidRDefault="005E3845" w:rsidP="00EE52CC">
      <w:pPr>
        <w:numPr>
          <w:ilvl w:val="0"/>
          <w:numId w:val="12"/>
        </w:numPr>
        <w:tabs>
          <w:tab w:val="left" w:pos="428"/>
        </w:tabs>
        <w:autoSpaceDE w:val="0"/>
        <w:spacing w:after="200" w:line="360" w:lineRule="auto"/>
        <w:ind w:left="426" w:hanging="426"/>
        <w:jc w:val="both"/>
      </w:pPr>
      <w:r w:rsidRPr="008572B0">
        <w:rPr>
          <w:rFonts w:ascii="Times New Roman" w:eastAsia="Times New Roman" w:hAnsi="Times New Roman"/>
          <w:sz w:val="24"/>
          <w:szCs w:val="24"/>
        </w:rPr>
        <w:t xml:space="preserve">W przypadku, gdy w terminie o którym mowa w ust. 3 </w:t>
      </w:r>
      <w:proofErr w:type="spellStart"/>
      <w:r w:rsidRPr="008572B0">
        <w:rPr>
          <w:rFonts w:ascii="Times New Roman" w:eastAsia="Times New Roman" w:hAnsi="Times New Roman"/>
          <w:sz w:val="24"/>
          <w:szCs w:val="24"/>
        </w:rPr>
        <w:t>Grantobiorca</w:t>
      </w:r>
      <w:proofErr w:type="spellEnd"/>
      <w:r w:rsidRPr="008572B0">
        <w:rPr>
          <w:rFonts w:ascii="Times New Roman" w:eastAsia="Times New Roman" w:hAnsi="Times New Roman"/>
          <w:sz w:val="24"/>
          <w:szCs w:val="24"/>
        </w:rPr>
        <w:t xml:space="preserve"> nie uzupełni wszystkich braków/nie złoży wszystkich wymaganych przepisami i poprawnych dokumentów, umowa ulega rozwiązaniu </w:t>
      </w:r>
      <w:r w:rsidRPr="008572B0">
        <w:rPr>
          <w:rFonts w:ascii="Times New Roman" w:hAnsi="Times New Roman"/>
          <w:sz w:val="24"/>
          <w:szCs w:val="24"/>
          <w:lang w:eastAsia="ar-SA"/>
        </w:rPr>
        <w:t xml:space="preserve">przez </w:t>
      </w:r>
      <w:proofErr w:type="spellStart"/>
      <w:r w:rsidRPr="008572B0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8572B0">
        <w:rPr>
          <w:rFonts w:ascii="Times New Roman" w:hAnsi="Times New Roman"/>
          <w:sz w:val="24"/>
          <w:szCs w:val="24"/>
          <w:lang w:eastAsia="ar-SA"/>
        </w:rPr>
        <w:t xml:space="preserve">. W takim przypadku </w:t>
      </w:r>
      <w:proofErr w:type="spellStart"/>
      <w:r w:rsidRPr="008572B0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8572B0">
        <w:rPr>
          <w:rFonts w:ascii="Times New Roman" w:hAnsi="Times New Roman"/>
          <w:sz w:val="24"/>
          <w:szCs w:val="24"/>
          <w:lang w:eastAsia="ar-SA"/>
        </w:rPr>
        <w:t xml:space="preserve"> zostanie wezwany do zwrotu części lub całości otrzymanych środków </w:t>
      </w:r>
      <w:r w:rsidR="00B42F8C" w:rsidRPr="008572B0">
        <w:rPr>
          <w:rFonts w:ascii="Times New Roman" w:hAnsi="Times New Roman"/>
          <w:sz w:val="24"/>
          <w:szCs w:val="24"/>
          <w:lang w:eastAsia="ar-SA"/>
        </w:rPr>
        <w:br/>
      </w:r>
      <w:r w:rsidRPr="008572B0">
        <w:rPr>
          <w:rFonts w:ascii="Times New Roman" w:hAnsi="Times New Roman"/>
          <w:sz w:val="24"/>
          <w:szCs w:val="24"/>
          <w:lang w:eastAsia="ar-SA"/>
        </w:rPr>
        <w:t xml:space="preserve">na realizację </w:t>
      </w:r>
      <w:r w:rsidR="006C3F6F" w:rsidRPr="008572B0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8572B0">
        <w:rPr>
          <w:rFonts w:ascii="Times New Roman" w:hAnsi="Times New Roman"/>
          <w:sz w:val="24"/>
          <w:szCs w:val="24"/>
          <w:lang w:eastAsia="ar-SA"/>
        </w:rPr>
        <w:t>na zasadach określonych w § 6.</w:t>
      </w:r>
    </w:p>
    <w:p w14:paraId="64B19C01" w14:textId="77777777" w:rsidR="00000609" w:rsidRPr="00A37071" w:rsidRDefault="00000609" w:rsidP="00A37071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A37071">
        <w:rPr>
          <w:rFonts w:ascii="Times New Roman" w:hAnsi="Times New Roman"/>
          <w:sz w:val="24"/>
          <w:szCs w:val="24"/>
          <w:lang w:eastAsia="ar-SA"/>
        </w:rPr>
        <w:t>§ 11</w:t>
      </w:r>
    </w:p>
    <w:p w14:paraId="7F30E2D2" w14:textId="77777777" w:rsidR="005E3845" w:rsidRDefault="005E3845" w:rsidP="00000609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37071">
        <w:rPr>
          <w:rFonts w:ascii="Times New Roman" w:hAnsi="Times New Roman"/>
          <w:sz w:val="24"/>
          <w:szCs w:val="24"/>
          <w:lang w:eastAsia="ar-SA"/>
        </w:rPr>
        <w:t>Monitoring i kontrola</w:t>
      </w:r>
    </w:p>
    <w:p w14:paraId="4FDCB072" w14:textId="77777777" w:rsidR="00000609" w:rsidRPr="00A37071" w:rsidRDefault="00000609" w:rsidP="00125811">
      <w:pPr>
        <w:rPr>
          <w:lang w:val="x-none" w:eastAsia="ar-SA"/>
        </w:rPr>
      </w:pPr>
    </w:p>
    <w:p w14:paraId="24A670DE" w14:textId="1A92DE37" w:rsidR="005E3845" w:rsidRDefault="005E3845" w:rsidP="00EE52CC">
      <w:pPr>
        <w:numPr>
          <w:ilvl w:val="0"/>
          <w:numId w:val="4"/>
        </w:numPr>
        <w:autoSpaceDE w:val="0"/>
        <w:spacing w:line="360" w:lineRule="auto"/>
        <w:ind w:left="425" w:hanging="425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oraz podmioty określone w § 7 ust. 2 pkt 7 mają prawo w każdym czasie dokonywać - przez upoważnionego przedstawiciela – monitoringu lub kontroli w miejscu realizacji </w:t>
      </w:r>
      <w:r w:rsidR="008323D5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 xml:space="preserve">, w celu weryfikacji sposobu realizacji </w:t>
      </w:r>
      <w:r w:rsidR="008323D5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>
        <w:rPr>
          <w:rFonts w:ascii="Times New Roman" w:hAnsi="Times New Roman"/>
          <w:sz w:val="24"/>
          <w:szCs w:val="24"/>
          <w:lang w:eastAsia="ar-SA"/>
        </w:rPr>
        <w:t xml:space="preserve">i wydatkowania środków.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jest zobowiązany umożliwić dokonanie monitoringu lub kontroli oraz zapewnić pomoc prowadzącemu monitoring, kontrolę.</w:t>
      </w:r>
    </w:p>
    <w:p w14:paraId="2044B5D7" w14:textId="0B5E6471" w:rsidR="005E3845" w:rsidRDefault="005E3845" w:rsidP="00EE52CC">
      <w:pPr>
        <w:numPr>
          <w:ilvl w:val="0"/>
          <w:numId w:val="4"/>
        </w:numPr>
        <w:autoSpaceDE w:val="0"/>
        <w:spacing w:line="360" w:lineRule="auto"/>
        <w:ind w:left="426" w:hanging="426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zobowiązuje się do przekazywania podmiotowi przeprowadzającemu monitoring lub kontrolę wszelkich dokumentów i informacji związanych z realizacją </w:t>
      </w:r>
      <w:r w:rsidR="008323D5" w:rsidRPr="00A37071">
        <w:rPr>
          <w:rFonts w:ascii="Times New Roman" w:hAnsi="Times New Roman"/>
          <w:sz w:val="24"/>
          <w:szCs w:val="24"/>
          <w:lang w:eastAsia="ar-SA"/>
        </w:rPr>
        <w:t>Zadania</w:t>
      </w:r>
      <w:r w:rsidRPr="00A37071">
        <w:rPr>
          <w:rFonts w:ascii="Times New Roman" w:hAnsi="Times New Roman"/>
          <w:sz w:val="24"/>
          <w:szCs w:val="24"/>
          <w:lang w:eastAsia="ar-SA"/>
        </w:rPr>
        <w:t>, których</w:t>
      </w:r>
      <w:r>
        <w:rPr>
          <w:rFonts w:ascii="Times New Roman" w:hAnsi="Times New Roman"/>
          <w:sz w:val="24"/>
          <w:szCs w:val="24"/>
          <w:lang w:eastAsia="ar-SA"/>
        </w:rPr>
        <w:t xml:space="preserve"> zażąda w zakresie wskazanym </w:t>
      </w:r>
      <w:r w:rsidR="008323D5">
        <w:rPr>
          <w:rFonts w:ascii="Times New Roman" w:hAnsi="Times New Roman"/>
          <w:sz w:val="24"/>
          <w:szCs w:val="24"/>
          <w:lang w:eastAsia="ar-SA"/>
        </w:rPr>
        <w:t xml:space="preserve">w </w:t>
      </w:r>
      <w:r>
        <w:rPr>
          <w:rFonts w:ascii="Times New Roman" w:hAnsi="Times New Roman"/>
          <w:sz w:val="24"/>
          <w:szCs w:val="24"/>
          <w:lang w:eastAsia="ar-SA"/>
        </w:rPr>
        <w:t>ust. 4</w:t>
      </w:r>
      <w:r w:rsidR="008323D5">
        <w:rPr>
          <w:rFonts w:ascii="Times New Roman" w:hAnsi="Times New Roman"/>
          <w:sz w:val="24"/>
          <w:szCs w:val="24"/>
          <w:lang w:eastAsia="ar-SA"/>
        </w:rPr>
        <w:t>.</w:t>
      </w:r>
    </w:p>
    <w:p w14:paraId="0700ADA2" w14:textId="2377C2FD" w:rsidR="005E3845" w:rsidRPr="00F13051" w:rsidRDefault="005E3845" w:rsidP="00EE52CC">
      <w:pPr>
        <w:numPr>
          <w:ilvl w:val="0"/>
          <w:numId w:val="4"/>
        </w:numPr>
        <w:autoSpaceDE w:val="0"/>
        <w:spacing w:line="360" w:lineRule="auto"/>
        <w:ind w:left="426" w:hanging="426"/>
        <w:jc w:val="both"/>
      </w:pPr>
      <w:proofErr w:type="spellStart"/>
      <w:r w:rsidRPr="00F13051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F13051">
        <w:rPr>
          <w:rFonts w:ascii="Times New Roman" w:hAnsi="Times New Roman"/>
          <w:sz w:val="24"/>
          <w:szCs w:val="24"/>
          <w:lang w:eastAsia="ar-SA"/>
        </w:rPr>
        <w:t xml:space="preserve"> może przeprowadzić monitoring</w:t>
      </w:r>
      <w:r w:rsidR="008323D5" w:rsidRPr="00F13051">
        <w:rPr>
          <w:rFonts w:ascii="Times New Roman" w:hAnsi="Times New Roman"/>
          <w:sz w:val="24"/>
          <w:szCs w:val="24"/>
          <w:lang w:eastAsia="ar-SA"/>
        </w:rPr>
        <w:t>/</w:t>
      </w:r>
      <w:r w:rsidRPr="00F13051">
        <w:rPr>
          <w:rFonts w:ascii="Times New Roman" w:hAnsi="Times New Roman"/>
          <w:sz w:val="24"/>
          <w:szCs w:val="24"/>
          <w:lang w:eastAsia="ar-SA"/>
        </w:rPr>
        <w:t xml:space="preserve">kontrolę w siedzibie </w:t>
      </w:r>
      <w:proofErr w:type="spellStart"/>
      <w:r w:rsidRPr="00F13051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F13051">
        <w:rPr>
          <w:rFonts w:ascii="Times New Roman" w:hAnsi="Times New Roman"/>
          <w:sz w:val="24"/>
          <w:szCs w:val="24"/>
          <w:lang w:eastAsia="ar-SA"/>
        </w:rPr>
        <w:t xml:space="preserve"> oraz w miejscu rzeczowej realizacji </w:t>
      </w:r>
      <w:r w:rsidR="008323D5" w:rsidRPr="00F13051">
        <w:rPr>
          <w:rFonts w:ascii="Times New Roman" w:hAnsi="Times New Roman"/>
          <w:sz w:val="24"/>
          <w:szCs w:val="24"/>
          <w:lang w:eastAsia="ar-SA"/>
        </w:rPr>
        <w:t>Zadania</w:t>
      </w:r>
      <w:r w:rsidRPr="00F13051">
        <w:rPr>
          <w:rFonts w:ascii="Times New Roman" w:hAnsi="Times New Roman"/>
          <w:sz w:val="24"/>
          <w:szCs w:val="24"/>
          <w:lang w:eastAsia="ar-SA"/>
        </w:rPr>
        <w:t xml:space="preserve">. Monitoring i kontrole mogą być przeprowadzane w dowolnym terminie w trakcie realizacji </w:t>
      </w:r>
      <w:r w:rsidR="00190DD1" w:rsidRPr="00F13051">
        <w:rPr>
          <w:rFonts w:ascii="Times New Roman" w:hAnsi="Times New Roman"/>
          <w:sz w:val="24"/>
          <w:szCs w:val="24"/>
          <w:lang w:eastAsia="ar-SA"/>
        </w:rPr>
        <w:t xml:space="preserve">grantu na realizację zadań </w:t>
      </w:r>
      <w:r w:rsidRPr="00F13051">
        <w:rPr>
          <w:rFonts w:ascii="Times New Roman" w:hAnsi="Times New Roman"/>
          <w:sz w:val="24"/>
          <w:szCs w:val="24"/>
          <w:lang w:eastAsia="ar-SA"/>
        </w:rPr>
        <w:t xml:space="preserve">oraz w okresie trwałości </w:t>
      </w:r>
      <w:r w:rsidR="008323D5" w:rsidRPr="00F13051">
        <w:rPr>
          <w:rFonts w:ascii="Times New Roman" w:hAnsi="Times New Roman"/>
          <w:sz w:val="24"/>
          <w:szCs w:val="24"/>
          <w:lang w:eastAsia="ar-SA"/>
        </w:rPr>
        <w:t>Zadania.</w:t>
      </w:r>
    </w:p>
    <w:p w14:paraId="4011DFFE" w14:textId="77777777" w:rsidR="005E3845" w:rsidRDefault="005E3845" w:rsidP="00EE52CC">
      <w:pPr>
        <w:numPr>
          <w:ilvl w:val="0"/>
          <w:numId w:val="4"/>
        </w:numPr>
        <w:autoSpaceDE w:val="0"/>
        <w:spacing w:line="360" w:lineRule="auto"/>
        <w:ind w:left="426" w:hanging="426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zobowiązuje się zapewnić podmiotom, o których mowa w ust. 1, prawo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>do m.in.:</w:t>
      </w:r>
    </w:p>
    <w:p w14:paraId="08CAD956" w14:textId="16C37C5D" w:rsidR="005E3845" w:rsidRDefault="005E3845" w:rsidP="00EE52CC">
      <w:pPr>
        <w:numPr>
          <w:ilvl w:val="0"/>
          <w:numId w:val="8"/>
        </w:numPr>
        <w:tabs>
          <w:tab w:val="left" w:pos="851"/>
        </w:tabs>
        <w:autoSpaceDE w:val="0"/>
        <w:spacing w:line="360" w:lineRule="auto"/>
        <w:ind w:left="1134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pełnego wglądu we wszystkie dokumenty, w tym dokumenty elektroniczne związane z realizacją </w:t>
      </w:r>
      <w:r w:rsidR="00A37071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 xml:space="preserve">, przez cały okres ich przechowywania określony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w § </w:t>
      </w:r>
      <w:r w:rsidR="007D4376">
        <w:rPr>
          <w:rFonts w:ascii="Times New Roman" w:hAnsi="Times New Roman"/>
          <w:sz w:val="24"/>
          <w:szCs w:val="24"/>
          <w:lang w:eastAsia="ar-SA"/>
        </w:rPr>
        <w:t xml:space="preserve">12 </w:t>
      </w:r>
      <w:r>
        <w:rPr>
          <w:rFonts w:ascii="Times New Roman" w:hAnsi="Times New Roman"/>
          <w:sz w:val="24"/>
          <w:szCs w:val="24"/>
          <w:lang w:eastAsia="ar-SA"/>
        </w:rPr>
        <w:t>ust. 1 i 3 oraz umożliwić tworzenie ich uwierzytelnionych kopii i odpisów;</w:t>
      </w:r>
    </w:p>
    <w:p w14:paraId="69006559" w14:textId="63985FF4" w:rsidR="005E3845" w:rsidRPr="00AF7070" w:rsidRDefault="005E3845" w:rsidP="00EE52CC">
      <w:pPr>
        <w:numPr>
          <w:ilvl w:val="0"/>
          <w:numId w:val="8"/>
        </w:numPr>
        <w:tabs>
          <w:tab w:val="left" w:pos="851"/>
        </w:tabs>
        <w:autoSpaceDE w:val="0"/>
        <w:spacing w:line="360" w:lineRule="auto"/>
        <w:ind w:left="1134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pełnego dostępu w szczególności do urządzeń, obiektów, terenów i pomieszczeń, </w:t>
      </w:r>
      <w:r w:rsidRPr="00AF7070">
        <w:rPr>
          <w:rFonts w:ascii="Times New Roman" w:hAnsi="Times New Roman"/>
          <w:sz w:val="24"/>
          <w:szCs w:val="24"/>
          <w:lang w:eastAsia="ar-SA"/>
        </w:rPr>
        <w:t xml:space="preserve">w których </w:t>
      </w:r>
      <w:r w:rsidR="00A37071" w:rsidRPr="00AF7070">
        <w:rPr>
          <w:rFonts w:ascii="Times New Roman" w:hAnsi="Times New Roman"/>
          <w:sz w:val="24"/>
          <w:szCs w:val="24"/>
          <w:lang w:eastAsia="ar-SA"/>
        </w:rPr>
        <w:t xml:space="preserve">realizowane </w:t>
      </w:r>
      <w:r w:rsidRPr="00AF7070">
        <w:rPr>
          <w:rFonts w:ascii="Times New Roman" w:hAnsi="Times New Roman"/>
          <w:sz w:val="24"/>
          <w:szCs w:val="24"/>
          <w:lang w:eastAsia="ar-SA"/>
        </w:rPr>
        <w:t xml:space="preserve">jest </w:t>
      </w:r>
      <w:r w:rsidR="00A37071" w:rsidRPr="00AF7070">
        <w:rPr>
          <w:rFonts w:ascii="Times New Roman" w:hAnsi="Times New Roman"/>
          <w:sz w:val="24"/>
          <w:szCs w:val="24"/>
          <w:lang w:eastAsia="ar-SA"/>
        </w:rPr>
        <w:t>Zadanie</w:t>
      </w:r>
      <w:r w:rsidRPr="00AF7070">
        <w:rPr>
          <w:rFonts w:ascii="Times New Roman" w:hAnsi="Times New Roman"/>
          <w:sz w:val="24"/>
          <w:szCs w:val="24"/>
          <w:lang w:eastAsia="ar-SA"/>
        </w:rPr>
        <w:t xml:space="preserve"> lub zgromadzona jest dokumentacja dotycząca </w:t>
      </w:r>
      <w:r w:rsidRPr="00125811">
        <w:rPr>
          <w:rFonts w:ascii="Times New Roman" w:hAnsi="Times New Roman"/>
          <w:sz w:val="24"/>
          <w:szCs w:val="24"/>
          <w:lang w:eastAsia="ar-SA"/>
        </w:rPr>
        <w:t xml:space="preserve">realizowanego </w:t>
      </w:r>
      <w:r w:rsidR="00A37071" w:rsidRPr="00125811">
        <w:rPr>
          <w:rFonts w:ascii="Times New Roman" w:hAnsi="Times New Roman"/>
          <w:sz w:val="24"/>
          <w:szCs w:val="24"/>
          <w:lang w:eastAsia="ar-SA"/>
        </w:rPr>
        <w:t>Zadania</w:t>
      </w:r>
      <w:r w:rsidRPr="00125811">
        <w:rPr>
          <w:rFonts w:ascii="Times New Roman" w:hAnsi="Times New Roman"/>
          <w:sz w:val="24"/>
          <w:szCs w:val="24"/>
          <w:lang w:eastAsia="ar-SA"/>
        </w:rPr>
        <w:t>;</w:t>
      </w:r>
    </w:p>
    <w:p w14:paraId="4F3CEE82" w14:textId="749E1E73" w:rsidR="005E3845" w:rsidRPr="00AF7070" w:rsidRDefault="005E3845" w:rsidP="00EE52CC">
      <w:pPr>
        <w:numPr>
          <w:ilvl w:val="0"/>
          <w:numId w:val="8"/>
        </w:numPr>
        <w:tabs>
          <w:tab w:val="left" w:pos="851"/>
        </w:tabs>
        <w:autoSpaceDE w:val="0"/>
        <w:spacing w:line="360" w:lineRule="auto"/>
        <w:ind w:left="1134"/>
        <w:jc w:val="both"/>
      </w:pPr>
      <w:r w:rsidRPr="00AF7070">
        <w:rPr>
          <w:rFonts w:ascii="Times New Roman" w:hAnsi="Times New Roman"/>
          <w:sz w:val="24"/>
          <w:szCs w:val="24"/>
          <w:lang w:eastAsia="ar-SA"/>
        </w:rPr>
        <w:t xml:space="preserve">zapewnienia obecności osób, które udzielą wyjaśnień na temat wydatków i innych zagadnień związanych z realizacją </w:t>
      </w:r>
      <w:r w:rsidR="00A37071" w:rsidRPr="00AF7070">
        <w:rPr>
          <w:rFonts w:ascii="Times New Roman" w:hAnsi="Times New Roman"/>
          <w:sz w:val="24"/>
          <w:szCs w:val="24"/>
          <w:lang w:eastAsia="ar-SA"/>
        </w:rPr>
        <w:t>Zadania</w:t>
      </w:r>
      <w:r w:rsidRPr="00AF7070">
        <w:rPr>
          <w:rFonts w:ascii="Times New Roman" w:hAnsi="Times New Roman"/>
          <w:sz w:val="24"/>
          <w:szCs w:val="24"/>
          <w:lang w:eastAsia="ar-SA"/>
        </w:rPr>
        <w:t>.</w:t>
      </w:r>
    </w:p>
    <w:p w14:paraId="6F96CFA2" w14:textId="07A22E60" w:rsidR="005E3845" w:rsidRPr="00AF7070" w:rsidRDefault="005E3845" w:rsidP="00EE52CC">
      <w:pPr>
        <w:numPr>
          <w:ilvl w:val="0"/>
          <w:numId w:val="4"/>
        </w:numPr>
        <w:autoSpaceDE w:val="0"/>
        <w:spacing w:line="360" w:lineRule="auto"/>
        <w:ind w:left="426" w:hanging="426"/>
        <w:jc w:val="both"/>
      </w:pPr>
      <w:r w:rsidRPr="00AF7070">
        <w:rPr>
          <w:rFonts w:ascii="Times New Roman" w:hAnsi="Times New Roman"/>
          <w:sz w:val="24"/>
          <w:szCs w:val="24"/>
          <w:lang w:eastAsia="ar-SA"/>
        </w:rPr>
        <w:t xml:space="preserve">Nieudostępnienie wszystkich wymaganych dokumentów, niezapewnienie pełnego dostępu, o którym mowa w ust. 4 pkt 1 i 2, a także niezapewnienie obecności osób, </w:t>
      </w:r>
      <w:r w:rsidR="00B42F8C" w:rsidRPr="00AF7070">
        <w:rPr>
          <w:rFonts w:ascii="Times New Roman" w:hAnsi="Times New Roman"/>
          <w:sz w:val="24"/>
          <w:szCs w:val="24"/>
          <w:lang w:eastAsia="ar-SA"/>
        </w:rPr>
        <w:br/>
      </w:r>
      <w:r w:rsidRPr="00AF7070">
        <w:rPr>
          <w:rFonts w:ascii="Times New Roman" w:hAnsi="Times New Roman"/>
          <w:sz w:val="24"/>
          <w:szCs w:val="24"/>
          <w:lang w:eastAsia="ar-SA"/>
        </w:rPr>
        <w:t xml:space="preserve">o których mowa w ust. 4 pkt 3 w trakcie monitoringu/kontroli na miejscu realizacji </w:t>
      </w:r>
      <w:r w:rsidR="00AF7070" w:rsidRPr="00AF7070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AF7070">
        <w:rPr>
          <w:rFonts w:ascii="Times New Roman" w:hAnsi="Times New Roman"/>
          <w:sz w:val="24"/>
          <w:szCs w:val="24"/>
          <w:lang w:eastAsia="ar-SA"/>
        </w:rPr>
        <w:t>jest traktowane, jako odmowa poddania się monitoringowi</w:t>
      </w:r>
      <w:r w:rsidR="00AF7070" w:rsidRPr="00AF7070">
        <w:rPr>
          <w:rFonts w:ascii="Times New Roman" w:hAnsi="Times New Roman"/>
          <w:sz w:val="24"/>
          <w:szCs w:val="24"/>
          <w:lang w:eastAsia="ar-SA"/>
        </w:rPr>
        <w:t>/</w:t>
      </w:r>
      <w:r w:rsidRPr="00AF7070">
        <w:rPr>
          <w:rFonts w:ascii="Times New Roman" w:hAnsi="Times New Roman"/>
          <w:sz w:val="24"/>
          <w:szCs w:val="24"/>
          <w:lang w:eastAsia="ar-SA"/>
        </w:rPr>
        <w:t xml:space="preserve"> kontroli. W takim przypadku </w:t>
      </w:r>
      <w:proofErr w:type="spellStart"/>
      <w:r w:rsidRPr="00AF7070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AF7070">
        <w:rPr>
          <w:rFonts w:ascii="Times New Roman" w:hAnsi="Times New Roman"/>
          <w:sz w:val="24"/>
          <w:szCs w:val="24"/>
          <w:lang w:eastAsia="ar-SA"/>
        </w:rPr>
        <w:t xml:space="preserve"> przysługuje prawo rozwiązania umowy i wezwania </w:t>
      </w:r>
      <w:proofErr w:type="spellStart"/>
      <w:r w:rsidRPr="00AF7070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AF7070">
        <w:rPr>
          <w:rFonts w:ascii="Times New Roman" w:hAnsi="Times New Roman"/>
          <w:sz w:val="24"/>
          <w:szCs w:val="24"/>
          <w:lang w:eastAsia="ar-SA"/>
        </w:rPr>
        <w:t xml:space="preserve"> do zwrotu części lub całości otrzymanych środków na realizację </w:t>
      </w:r>
      <w:r w:rsidR="00454754" w:rsidRPr="00AF7070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AF7070">
        <w:rPr>
          <w:rFonts w:ascii="Times New Roman" w:hAnsi="Times New Roman"/>
          <w:sz w:val="24"/>
          <w:szCs w:val="24"/>
          <w:lang w:eastAsia="ar-SA"/>
        </w:rPr>
        <w:t xml:space="preserve">na zasadach określonych </w:t>
      </w:r>
      <w:r w:rsidR="00F13051">
        <w:rPr>
          <w:rFonts w:ascii="Times New Roman" w:hAnsi="Times New Roman"/>
          <w:sz w:val="24"/>
          <w:szCs w:val="24"/>
          <w:lang w:eastAsia="ar-SA"/>
        </w:rPr>
        <w:br/>
      </w:r>
      <w:r w:rsidRPr="00AF7070">
        <w:rPr>
          <w:rFonts w:ascii="Times New Roman" w:hAnsi="Times New Roman"/>
          <w:sz w:val="24"/>
          <w:szCs w:val="24"/>
          <w:lang w:eastAsia="ar-SA"/>
        </w:rPr>
        <w:t>w § 6.</w:t>
      </w:r>
    </w:p>
    <w:p w14:paraId="07A874F6" w14:textId="2121E75A" w:rsidR="005E3845" w:rsidRDefault="005E3845" w:rsidP="00EE52CC">
      <w:pPr>
        <w:numPr>
          <w:ilvl w:val="0"/>
          <w:numId w:val="4"/>
        </w:numPr>
        <w:autoSpaceDE w:val="0"/>
        <w:spacing w:line="360" w:lineRule="auto"/>
        <w:ind w:left="426"/>
        <w:jc w:val="both"/>
      </w:pPr>
      <w:r w:rsidRPr="00AF7070">
        <w:rPr>
          <w:rFonts w:ascii="Times New Roman" w:hAnsi="Times New Roman"/>
          <w:sz w:val="24"/>
          <w:szCs w:val="24"/>
          <w:lang w:eastAsia="ar-SA"/>
        </w:rPr>
        <w:t xml:space="preserve">W przypadku stwierdzenia nieprawidłowości lub uchybień w realizacji </w:t>
      </w:r>
      <w:r w:rsidR="00AF7070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 xml:space="preserve"> wymagających podjęcia działań naprawczych</w:t>
      </w:r>
      <w:r w:rsidR="00BE7F44">
        <w:rPr>
          <w:rFonts w:ascii="Times New Roman" w:hAnsi="Times New Roman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wydaje zalecenia pokontrolne, które zawierają m.in. zalecenia zmierzające do usunięcia stwierdzonych uchybień i</w:t>
      </w:r>
      <w:r w:rsidR="00AF7070">
        <w:rPr>
          <w:rFonts w:ascii="Times New Roman" w:hAnsi="Times New Roman"/>
          <w:sz w:val="24"/>
          <w:szCs w:val="24"/>
          <w:lang w:eastAsia="ar-SA"/>
        </w:rPr>
        <w:t> </w:t>
      </w:r>
      <w:r>
        <w:rPr>
          <w:rFonts w:ascii="Times New Roman" w:hAnsi="Times New Roman"/>
          <w:sz w:val="24"/>
          <w:szCs w:val="24"/>
          <w:lang w:eastAsia="ar-SA"/>
        </w:rPr>
        <w:t xml:space="preserve">nieprawidłowości wraz z określeniem terminu ich wykonania oraz sposobu powiadomienia o ich realizacji.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jest zobowiązany do poinformowania w wyznaczonym terminie o działaniach podjętych w celu wykonania zaleceń pokontrolnych, a w przypadku niepodjęcia takich działań – o przyczynach takiego postępowania. W przypadku, gdy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nie przekaże w wymaganym terminie informacji o działaniach podjętych w celu wykonania zaleceń pokontrolnych,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przysługuje prawo rozwiązania umowy i wezwania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do zwrotu części lub całości otrzymanych </w:t>
      </w:r>
      <w:r w:rsidRPr="00125811">
        <w:rPr>
          <w:rFonts w:ascii="Times New Roman" w:hAnsi="Times New Roman"/>
          <w:sz w:val="24"/>
          <w:szCs w:val="24"/>
          <w:lang w:eastAsia="ar-SA"/>
        </w:rPr>
        <w:t xml:space="preserve">środków na realizację </w:t>
      </w:r>
      <w:r w:rsidR="00454754" w:rsidRPr="00125811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125811">
        <w:rPr>
          <w:rFonts w:ascii="Times New Roman" w:hAnsi="Times New Roman"/>
          <w:sz w:val="24"/>
          <w:szCs w:val="24"/>
          <w:lang w:eastAsia="ar-SA"/>
        </w:rPr>
        <w:t>na zasadach</w:t>
      </w:r>
      <w:r>
        <w:rPr>
          <w:rFonts w:ascii="Times New Roman" w:hAnsi="Times New Roman"/>
          <w:sz w:val="24"/>
          <w:szCs w:val="24"/>
          <w:lang w:eastAsia="ar-SA"/>
        </w:rPr>
        <w:t xml:space="preserve"> określonych w</w:t>
      </w:r>
      <w:r w:rsidR="00AF7070">
        <w:rPr>
          <w:rFonts w:ascii="Times New Roman" w:hAnsi="Times New Roman"/>
          <w:sz w:val="24"/>
          <w:szCs w:val="24"/>
          <w:lang w:eastAsia="ar-SA"/>
        </w:rPr>
        <w:t> </w:t>
      </w:r>
      <w:r>
        <w:rPr>
          <w:rFonts w:ascii="Times New Roman" w:hAnsi="Times New Roman"/>
          <w:sz w:val="24"/>
          <w:szCs w:val="24"/>
          <w:lang w:eastAsia="ar-SA"/>
        </w:rPr>
        <w:t>§ 6.</w:t>
      </w:r>
    </w:p>
    <w:p w14:paraId="649BC5A0" w14:textId="3D870EF3" w:rsidR="005E3845" w:rsidRDefault="005E3845" w:rsidP="00EE52CC">
      <w:pPr>
        <w:numPr>
          <w:ilvl w:val="0"/>
          <w:numId w:val="4"/>
        </w:numPr>
        <w:autoSpaceDE w:val="0"/>
        <w:spacing w:line="360" w:lineRule="auto"/>
        <w:ind w:left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Niezależnie od poinformowania lub niepoinformowania przez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o wykonaniu </w:t>
      </w:r>
      <w:r w:rsidRPr="00190012">
        <w:rPr>
          <w:rFonts w:ascii="Times New Roman" w:hAnsi="Times New Roman"/>
          <w:sz w:val="24"/>
          <w:szCs w:val="24"/>
          <w:lang w:eastAsia="ar-SA"/>
        </w:rPr>
        <w:t xml:space="preserve">zaleceń pokontrolnych, </w:t>
      </w:r>
      <w:proofErr w:type="spellStart"/>
      <w:r w:rsidRPr="00190012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190012">
        <w:rPr>
          <w:rFonts w:ascii="Times New Roman" w:hAnsi="Times New Roman"/>
          <w:sz w:val="24"/>
          <w:szCs w:val="24"/>
          <w:lang w:eastAsia="ar-SA"/>
        </w:rPr>
        <w:t xml:space="preserve"> może przeprowadzić kontrolę doraźną w miejscu realizacji </w:t>
      </w:r>
      <w:r w:rsidR="00AF7070" w:rsidRPr="00190012">
        <w:rPr>
          <w:rFonts w:ascii="Times New Roman" w:hAnsi="Times New Roman"/>
          <w:sz w:val="24"/>
          <w:szCs w:val="24"/>
          <w:lang w:eastAsia="ar-SA"/>
        </w:rPr>
        <w:t>Zadania</w:t>
      </w:r>
      <w:r w:rsidRPr="00190012">
        <w:rPr>
          <w:rFonts w:ascii="Times New Roman" w:hAnsi="Times New Roman"/>
          <w:sz w:val="24"/>
          <w:szCs w:val="24"/>
          <w:lang w:eastAsia="ar-SA"/>
        </w:rPr>
        <w:t>, w celu sprawdzenia wykonania zaleceń.</w:t>
      </w:r>
    </w:p>
    <w:p w14:paraId="46F9772C" w14:textId="77777777" w:rsidR="005E3845" w:rsidRDefault="005E3845" w:rsidP="00EE52CC">
      <w:pPr>
        <w:numPr>
          <w:ilvl w:val="0"/>
          <w:numId w:val="4"/>
        </w:numPr>
        <w:autoSpaceDE w:val="0"/>
        <w:spacing w:line="360" w:lineRule="auto"/>
        <w:ind w:left="426"/>
        <w:jc w:val="both"/>
      </w:pPr>
      <w:r>
        <w:rPr>
          <w:rFonts w:ascii="Times New Roman" w:hAnsi="Times New Roman"/>
          <w:bCs/>
          <w:sz w:val="24"/>
          <w:szCs w:val="24"/>
        </w:rPr>
        <w:t>Z przeprowadzonego spotkania monitorującego/wizyty kontrolnej sporządzany jest w dwóch egzemplarzach - po jednym dla każdej ze stron umowy - protokół, zawierający w szczególności:</w:t>
      </w:r>
    </w:p>
    <w:p w14:paraId="6B5DA9F9" w14:textId="77777777" w:rsidR="00743776" w:rsidRDefault="005E3845" w:rsidP="00EE52CC">
      <w:pPr>
        <w:numPr>
          <w:ilvl w:val="0"/>
          <w:numId w:val="18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informację o sposobie poinformowania </w:t>
      </w:r>
      <w:proofErr w:type="spellStart"/>
      <w:r>
        <w:rPr>
          <w:rFonts w:ascii="Times New Roman" w:hAnsi="Times New Roman"/>
          <w:bCs/>
          <w:sz w:val="24"/>
          <w:szCs w:val="24"/>
        </w:rPr>
        <w:t>Grantobiorcy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planowanym spotkaniu monitorującym/wizycie kontrolnej,</w:t>
      </w:r>
    </w:p>
    <w:p w14:paraId="034EB13E" w14:textId="77777777" w:rsidR="00743776" w:rsidRDefault="005E3845" w:rsidP="00EE52CC">
      <w:pPr>
        <w:numPr>
          <w:ilvl w:val="0"/>
          <w:numId w:val="18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743776">
        <w:rPr>
          <w:rFonts w:ascii="Times New Roman" w:hAnsi="Times New Roman"/>
          <w:bCs/>
          <w:sz w:val="24"/>
          <w:szCs w:val="24"/>
        </w:rPr>
        <w:t>termin i miejsce spotkania monitorującego/wizyty kontrolnej,</w:t>
      </w:r>
    </w:p>
    <w:p w14:paraId="7CF24DB1" w14:textId="77777777" w:rsidR="00743776" w:rsidRDefault="005E3845" w:rsidP="00EE52CC">
      <w:pPr>
        <w:numPr>
          <w:ilvl w:val="0"/>
          <w:numId w:val="18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743776">
        <w:rPr>
          <w:rFonts w:ascii="Times New Roman" w:hAnsi="Times New Roman"/>
          <w:bCs/>
          <w:sz w:val="24"/>
          <w:szCs w:val="24"/>
        </w:rPr>
        <w:t>imiona i nazwiska osób przeprowadzających spotkanie monitorujące/wizytę kontrolną,</w:t>
      </w:r>
    </w:p>
    <w:p w14:paraId="769B8C04" w14:textId="77777777" w:rsidR="00743776" w:rsidRDefault="005E3845" w:rsidP="00EE52CC">
      <w:pPr>
        <w:numPr>
          <w:ilvl w:val="0"/>
          <w:numId w:val="18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743776">
        <w:rPr>
          <w:rFonts w:ascii="Times New Roman" w:hAnsi="Times New Roman"/>
          <w:bCs/>
          <w:sz w:val="24"/>
          <w:szCs w:val="24"/>
        </w:rPr>
        <w:t xml:space="preserve">imiona, nazwiska i funkcje osób reprezentujących </w:t>
      </w:r>
      <w:proofErr w:type="spellStart"/>
      <w:r w:rsidRPr="00743776">
        <w:rPr>
          <w:rFonts w:ascii="Times New Roman" w:hAnsi="Times New Roman"/>
          <w:bCs/>
          <w:sz w:val="24"/>
          <w:szCs w:val="24"/>
        </w:rPr>
        <w:t>Grantobiorcę</w:t>
      </w:r>
      <w:proofErr w:type="spellEnd"/>
      <w:r w:rsidRPr="00743776">
        <w:rPr>
          <w:rFonts w:ascii="Times New Roman" w:hAnsi="Times New Roman"/>
          <w:bCs/>
          <w:sz w:val="24"/>
          <w:szCs w:val="24"/>
        </w:rPr>
        <w:t>, które uczestniczyły w spotkaniu monitorującym/wizycie kontrolnej,</w:t>
      </w:r>
    </w:p>
    <w:p w14:paraId="48576B04" w14:textId="77777777" w:rsidR="00743776" w:rsidRDefault="005E3845" w:rsidP="00EE52CC">
      <w:pPr>
        <w:numPr>
          <w:ilvl w:val="0"/>
          <w:numId w:val="18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743776">
        <w:rPr>
          <w:rFonts w:ascii="Times New Roman" w:hAnsi="Times New Roman"/>
          <w:bCs/>
          <w:sz w:val="24"/>
          <w:szCs w:val="24"/>
        </w:rPr>
        <w:t>zakres przeprowadzonego spotkania monitorującego/wizyty kontrolnej,</w:t>
      </w:r>
    </w:p>
    <w:p w14:paraId="5CB15224" w14:textId="7344366C" w:rsidR="005E3845" w:rsidRPr="00190012" w:rsidRDefault="005E3845" w:rsidP="00EE52CC">
      <w:pPr>
        <w:numPr>
          <w:ilvl w:val="0"/>
          <w:numId w:val="18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190012">
        <w:rPr>
          <w:rFonts w:ascii="Times New Roman" w:hAnsi="Times New Roman"/>
          <w:bCs/>
          <w:sz w:val="24"/>
          <w:szCs w:val="24"/>
        </w:rPr>
        <w:t xml:space="preserve">wykaz załączników tj.: zdjęcia, kopie dokumentów potwierdzających prawidłową realizację </w:t>
      </w:r>
      <w:r w:rsidR="00AF7070" w:rsidRPr="00190012">
        <w:rPr>
          <w:rFonts w:ascii="Times New Roman" w:hAnsi="Times New Roman"/>
          <w:bCs/>
          <w:sz w:val="24"/>
          <w:szCs w:val="24"/>
        </w:rPr>
        <w:t>Zadania</w:t>
      </w:r>
      <w:r w:rsidR="00190DD1" w:rsidRPr="00190012">
        <w:rPr>
          <w:rFonts w:ascii="Times New Roman" w:hAnsi="Times New Roman"/>
          <w:bCs/>
          <w:sz w:val="24"/>
          <w:szCs w:val="24"/>
        </w:rPr>
        <w:t>.</w:t>
      </w:r>
    </w:p>
    <w:p w14:paraId="19A9192E" w14:textId="77777777" w:rsidR="005E3845" w:rsidRDefault="005E3845" w:rsidP="00EE52CC">
      <w:pPr>
        <w:numPr>
          <w:ilvl w:val="0"/>
          <w:numId w:val="7"/>
        </w:numPr>
        <w:tabs>
          <w:tab w:val="left" w:pos="-5812"/>
          <w:tab w:val="left" w:pos="-2634"/>
          <w:tab w:val="left" w:pos="426"/>
        </w:tabs>
        <w:spacing w:line="360" w:lineRule="auto"/>
        <w:ind w:left="425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Protokół, o którym mowa powyżej, przekazywany jest do podpisu </w:t>
      </w:r>
      <w:proofErr w:type="spellStart"/>
      <w:r>
        <w:rPr>
          <w:rFonts w:ascii="Times New Roman" w:hAnsi="Times New Roman"/>
          <w:bCs/>
          <w:sz w:val="24"/>
          <w:szCs w:val="24"/>
        </w:rPr>
        <w:t>Grantobiorcy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niezwłocznie po zakończeniu spotkania monitorującego/wizyty kontrolnej wraz z informacją o:</w:t>
      </w:r>
    </w:p>
    <w:p w14:paraId="0737B4FC" w14:textId="77777777" w:rsidR="00743776" w:rsidRDefault="005E3845" w:rsidP="00EE52CC">
      <w:pPr>
        <w:numPr>
          <w:ilvl w:val="0"/>
          <w:numId w:val="33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>
        <w:rPr>
          <w:rFonts w:ascii="Times New Roman" w:hAnsi="Times New Roman"/>
          <w:bCs/>
          <w:sz w:val="24"/>
          <w:szCs w:val="24"/>
        </w:rPr>
        <w:t>prawie do odmowy podpisania protokołu i jej skutkach,</w:t>
      </w:r>
    </w:p>
    <w:p w14:paraId="7F26CEA8" w14:textId="77777777" w:rsidR="00743776" w:rsidRDefault="005E3845" w:rsidP="00EE52CC">
      <w:pPr>
        <w:numPr>
          <w:ilvl w:val="0"/>
          <w:numId w:val="33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743776">
        <w:rPr>
          <w:rFonts w:ascii="Times New Roman" w:eastAsia="Times New Roman" w:hAnsi="Times New Roman"/>
          <w:sz w:val="24"/>
          <w:szCs w:val="24"/>
        </w:rPr>
        <w:t>prawie wniesienia umotywowanych zastrzeżeń do ustaleń zawartych w protokole,</w:t>
      </w:r>
    </w:p>
    <w:p w14:paraId="0ED2FC32" w14:textId="77777777" w:rsidR="005E3845" w:rsidRDefault="005E3845" w:rsidP="00EE52CC">
      <w:pPr>
        <w:numPr>
          <w:ilvl w:val="0"/>
          <w:numId w:val="33"/>
        </w:numPr>
        <w:tabs>
          <w:tab w:val="left" w:pos="-5812"/>
          <w:tab w:val="left" w:pos="-2634"/>
          <w:tab w:val="left" w:pos="993"/>
        </w:tabs>
        <w:spacing w:line="360" w:lineRule="auto"/>
        <w:ind w:left="850" w:hanging="425"/>
        <w:jc w:val="both"/>
      </w:pPr>
      <w:r w:rsidRPr="00743776">
        <w:rPr>
          <w:rFonts w:ascii="Times New Roman" w:hAnsi="Times New Roman"/>
          <w:bCs/>
          <w:sz w:val="24"/>
          <w:szCs w:val="24"/>
        </w:rPr>
        <w:t>terminie zwrotu podpisanego protokołu.</w:t>
      </w:r>
    </w:p>
    <w:p w14:paraId="4F21B2B3" w14:textId="77777777" w:rsidR="00743776" w:rsidRDefault="005E3845" w:rsidP="00EE52CC">
      <w:pPr>
        <w:numPr>
          <w:ilvl w:val="0"/>
          <w:numId w:val="17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W przypadku wniesienia przez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Grantobiorcę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umotywowanych zastrzeżeń do ustaleń zawartych w protokole, ostateczna treść dokumentu może uwzględniać w całości lub w części ww. zastrzeżenia.</w:t>
      </w:r>
    </w:p>
    <w:p w14:paraId="5AD16121" w14:textId="3386B3A5" w:rsidR="00743776" w:rsidRPr="00AB4878" w:rsidRDefault="005E3845" w:rsidP="00EE52CC">
      <w:pPr>
        <w:numPr>
          <w:ilvl w:val="0"/>
          <w:numId w:val="17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743776">
        <w:rPr>
          <w:rFonts w:ascii="Times New Roman" w:hAnsi="Times New Roman"/>
          <w:bCs/>
          <w:sz w:val="24"/>
          <w:szCs w:val="24"/>
        </w:rPr>
        <w:t xml:space="preserve">Nieodesłanie przez </w:t>
      </w:r>
      <w:proofErr w:type="spellStart"/>
      <w:r w:rsidRPr="00743776">
        <w:rPr>
          <w:rFonts w:ascii="Times New Roman" w:hAnsi="Times New Roman"/>
          <w:bCs/>
          <w:sz w:val="24"/>
          <w:szCs w:val="24"/>
        </w:rPr>
        <w:t>Grantobiorcę</w:t>
      </w:r>
      <w:proofErr w:type="spellEnd"/>
      <w:r w:rsidRPr="00743776">
        <w:rPr>
          <w:rFonts w:ascii="Times New Roman" w:hAnsi="Times New Roman"/>
          <w:bCs/>
          <w:sz w:val="24"/>
          <w:szCs w:val="24"/>
        </w:rPr>
        <w:t xml:space="preserve"> podpisanego protokołu, o którym mowa powyżej, skutkuje </w:t>
      </w:r>
      <w:r w:rsidRPr="00AB4878">
        <w:rPr>
          <w:rFonts w:ascii="Times New Roman" w:hAnsi="Times New Roman"/>
          <w:bCs/>
          <w:sz w:val="24"/>
          <w:szCs w:val="24"/>
        </w:rPr>
        <w:t xml:space="preserve">natychmiastowym rozwiązaniem umowy i </w:t>
      </w:r>
      <w:r w:rsidR="005D5D90" w:rsidRPr="00AB4878">
        <w:rPr>
          <w:rFonts w:ascii="Times New Roman" w:hAnsi="Times New Roman"/>
          <w:sz w:val="24"/>
          <w:szCs w:val="24"/>
          <w:lang w:eastAsia="ar-SA"/>
        </w:rPr>
        <w:t xml:space="preserve">wezwaniem </w:t>
      </w:r>
      <w:proofErr w:type="spellStart"/>
      <w:r w:rsidRPr="00AB4878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AB4878">
        <w:rPr>
          <w:rFonts w:ascii="Times New Roman" w:hAnsi="Times New Roman"/>
          <w:sz w:val="24"/>
          <w:szCs w:val="24"/>
          <w:lang w:eastAsia="ar-SA"/>
        </w:rPr>
        <w:t xml:space="preserve"> do zwrotu części lub całości otrzymanych środków na realizację </w:t>
      </w:r>
      <w:r w:rsidR="00454754" w:rsidRPr="00AB4878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AB4878">
        <w:rPr>
          <w:rFonts w:ascii="Times New Roman" w:hAnsi="Times New Roman"/>
          <w:sz w:val="24"/>
          <w:szCs w:val="24"/>
          <w:lang w:eastAsia="ar-SA"/>
        </w:rPr>
        <w:t>na zasadach określonych w</w:t>
      </w:r>
      <w:r w:rsidR="00AF7070" w:rsidRPr="00AB4878">
        <w:rPr>
          <w:rFonts w:ascii="Times New Roman" w:hAnsi="Times New Roman"/>
          <w:sz w:val="24"/>
          <w:szCs w:val="24"/>
          <w:lang w:eastAsia="ar-SA"/>
        </w:rPr>
        <w:t> </w:t>
      </w:r>
      <w:r w:rsidRPr="00AB4878">
        <w:rPr>
          <w:rFonts w:ascii="Times New Roman" w:hAnsi="Times New Roman"/>
          <w:sz w:val="24"/>
          <w:szCs w:val="24"/>
          <w:lang w:eastAsia="ar-SA"/>
        </w:rPr>
        <w:t>§ 6.</w:t>
      </w:r>
    </w:p>
    <w:p w14:paraId="2D88229B" w14:textId="77777777" w:rsidR="00743776" w:rsidRPr="00AB4878" w:rsidRDefault="005E3845" w:rsidP="00EE52CC">
      <w:pPr>
        <w:numPr>
          <w:ilvl w:val="0"/>
          <w:numId w:val="17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AB4878">
        <w:rPr>
          <w:rFonts w:ascii="Times New Roman" w:hAnsi="Times New Roman"/>
          <w:bCs/>
          <w:sz w:val="24"/>
          <w:szCs w:val="24"/>
        </w:rPr>
        <w:t xml:space="preserve">Po otrzymaniu podpisanego przez </w:t>
      </w:r>
      <w:proofErr w:type="spellStart"/>
      <w:r w:rsidRPr="00AB4878">
        <w:rPr>
          <w:rFonts w:ascii="Times New Roman" w:hAnsi="Times New Roman"/>
          <w:bCs/>
          <w:sz w:val="24"/>
          <w:szCs w:val="24"/>
        </w:rPr>
        <w:t>Grantobiorcę</w:t>
      </w:r>
      <w:proofErr w:type="spellEnd"/>
      <w:r w:rsidRPr="00AB4878">
        <w:rPr>
          <w:rFonts w:ascii="Times New Roman" w:hAnsi="Times New Roman"/>
          <w:bCs/>
          <w:sz w:val="24"/>
          <w:szCs w:val="24"/>
        </w:rPr>
        <w:t xml:space="preserve"> protokołu, o którym mowa powyżej, przekazywane są mu zalecenia ze spotkania monitorującego/wizyty kontrolnej.</w:t>
      </w:r>
    </w:p>
    <w:p w14:paraId="5AA45233" w14:textId="48C40941" w:rsidR="005E3845" w:rsidRPr="00AB4878" w:rsidRDefault="005E3845" w:rsidP="00EE52CC">
      <w:pPr>
        <w:numPr>
          <w:ilvl w:val="0"/>
          <w:numId w:val="17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AB4878">
        <w:rPr>
          <w:rFonts w:ascii="Times New Roman" w:hAnsi="Times New Roman"/>
          <w:bCs/>
          <w:sz w:val="24"/>
          <w:szCs w:val="24"/>
        </w:rPr>
        <w:t xml:space="preserve">Niezastosowanie się do zaleceń, o których mowa powyżej skutkuje natychmiastowym rozwiązaniem umowy i </w:t>
      </w:r>
      <w:r w:rsidRPr="00AB4878">
        <w:rPr>
          <w:rFonts w:ascii="Times New Roman" w:hAnsi="Times New Roman"/>
          <w:sz w:val="24"/>
          <w:szCs w:val="24"/>
          <w:lang w:eastAsia="ar-SA"/>
        </w:rPr>
        <w:t xml:space="preserve">wezwania </w:t>
      </w:r>
      <w:proofErr w:type="spellStart"/>
      <w:r w:rsidRPr="00AB4878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AB4878">
        <w:rPr>
          <w:rFonts w:ascii="Times New Roman" w:hAnsi="Times New Roman"/>
          <w:sz w:val="24"/>
          <w:szCs w:val="24"/>
          <w:lang w:eastAsia="ar-SA"/>
        </w:rPr>
        <w:t xml:space="preserve"> do zwrotu części lub całości otrzymanych środków na realizację </w:t>
      </w:r>
      <w:r w:rsidR="00AB4878" w:rsidRPr="00AB4878">
        <w:rPr>
          <w:rFonts w:ascii="Times New Roman" w:hAnsi="Times New Roman"/>
          <w:sz w:val="24"/>
          <w:szCs w:val="24"/>
          <w:lang w:eastAsia="ar-SA"/>
        </w:rPr>
        <w:t>Zadania</w:t>
      </w:r>
      <w:r w:rsidRPr="00AB4878">
        <w:rPr>
          <w:rFonts w:ascii="Times New Roman" w:hAnsi="Times New Roman"/>
          <w:sz w:val="24"/>
          <w:szCs w:val="24"/>
          <w:lang w:eastAsia="ar-SA"/>
        </w:rPr>
        <w:t xml:space="preserve"> na zasadach określonych w § 6.</w:t>
      </w:r>
    </w:p>
    <w:p w14:paraId="6CF249B6" w14:textId="77777777" w:rsidR="00506531" w:rsidRDefault="00506531">
      <w:pPr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CD29D39" w14:textId="77777777" w:rsidR="00125811" w:rsidRPr="005E0A54" w:rsidRDefault="00125811" w:rsidP="005E0A54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5E0A54">
        <w:rPr>
          <w:rFonts w:ascii="Times New Roman" w:hAnsi="Times New Roman"/>
          <w:sz w:val="24"/>
          <w:szCs w:val="24"/>
          <w:lang w:eastAsia="ar-SA"/>
        </w:rPr>
        <w:t>§ 12</w:t>
      </w:r>
    </w:p>
    <w:p w14:paraId="2602CD7F" w14:textId="77777777" w:rsidR="005E3845" w:rsidRDefault="005E3845" w:rsidP="00125811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E0A54">
        <w:rPr>
          <w:rFonts w:ascii="Times New Roman" w:hAnsi="Times New Roman"/>
          <w:sz w:val="24"/>
          <w:szCs w:val="24"/>
          <w:lang w:eastAsia="ar-SA"/>
        </w:rPr>
        <w:t>Obowiązki w zakresie archiwizacji oraz informacji i promocji</w:t>
      </w:r>
    </w:p>
    <w:p w14:paraId="54A3DA0C" w14:textId="77777777" w:rsidR="00125811" w:rsidRPr="005E0A54" w:rsidRDefault="00125811" w:rsidP="005E0A54">
      <w:pPr>
        <w:rPr>
          <w:lang w:val="x-none" w:eastAsia="ar-SA"/>
        </w:rPr>
      </w:pPr>
    </w:p>
    <w:p w14:paraId="0849B917" w14:textId="02C49EFD" w:rsidR="005E3845" w:rsidRPr="005E0A54" w:rsidRDefault="005E3845" w:rsidP="00EE52CC">
      <w:pPr>
        <w:numPr>
          <w:ilvl w:val="0"/>
          <w:numId w:val="11"/>
        </w:numPr>
        <w:autoSpaceDE w:val="0"/>
        <w:spacing w:line="360" w:lineRule="auto"/>
        <w:ind w:left="425" w:hanging="425"/>
        <w:jc w:val="both"/>
      </w:pPr>
      <w:proofErr w:type="spellStart"/>
      <w:r w:rsidRPr="005E0A54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5E0A54">
        <w:rPr>
          <w:rFonts w:ascii="Times New Roman" w:hAnsi="Times New Roman"/>
          <w:sz w:val="24"/>
          <w:szCs w:val="24"/>
          <w:lang w:eastAsia="ar-SA"/>
        </w:rPr>
        <w:t xml:space="preserve"> zobowiązany jest przechowywać dokumentację związaną z </w:t>
      </w:r>
      <w:r w:rsidR="005E0A54" w:rsidRPr="005E0A54">
        <w:rPr>
          <w:rFonts w:ascii="Times New Roman" w:hAnsi="Times New Roman"/>
          <w:sz w:val="24"/>
          <w:szCs w:val="24"/>
          <w:lang w:eastAsia="ar-SA"/>
        </w:rPr>
        <w:t xml:space="preserve">otrzymanym grantem 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w terminie trwałości </w:t>
      </w:r>
      <w:r w:rsidR="005E0A54" w:rsidRPr="005E0A54">
        <w:rPr>
          <w:rFonts w:ascii="Times New Roman" w:hAnsi="Times New Roman"/>
          <w:sz w:val="24"/>
          <w:szCs w:val="24"/>
          <w:lang w:eastAsia="ar-SA"/>
        </w:rPr>
        <w:t>Z</w:t>
      </w:r>
      <w:r w:rsidR="00190DD1" w:rsidRPr="005E0A54">
        <w:rPr>
          <w:rFonts w:ascii="Times New Roman" w:hAnsi="Times New Roman"/>
          <w:sz w:val="24"/>
          <w:szCs w:val="24"/>
          <w:lang w:eastAsia="ar-SA"/>
        </w:rPr>
        <w:t>adania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 w miejscu swojej siedziby, lub innym, o którym pisemnie zostanie poinformowany </w:t>
      </w:r>
      <w:proofErr w:type="spellStart"/>
      <w:r w:rsidRPr="005E0A54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5E0A54">
        <w:rPr>
          <w:rFonts w:ascii="Times New Roman" w:hAnsi="Times New Roman"/>
          <w:sz w:val="24"/>
          <w:szCs w:val="24"/>
          <w:lang w:eastAsia="ar-SA"/>
        </w:rPr>
        <w:t>.</w:t>
      </w:r>
    </w:p>
    <w:p w14:paraId="0F4E5A16" w14:textId="78DD4BDB" w:rsidR="00895705" w:rsidRPr="005E0A54" w:rsidRDefault="005E3845" w:rsidP="00EE52CC">
      <w:pPr>
        <w:numPr>
          <w:ilvl w:val="0"/>
          <w:numId w:val="11"/>
        </w:numPr>
        <w:autoSpaceDE w:val="0"/>
        <w:spacing w:line="360" w:lineRule="auto"/>
        <w:ind w:left="425" w:hanging="425"/>
        <w:jc w:val="both"/>
      </w:pPr>
      <w:r w:rsidRPr="005E0A54">
        <w:rPr>
          <w:rFonts w:ascii="Times New Roman" w:hAnsi="Times New Roman"/>
          <w:sz w:val="24"/>
          <w:szCs w:val="24"/>
          <w:lang w:eastAsia="ar-SA"/>
        </w:rPr>
        <w:t xml:space="preserve">Za dokumentację związaną z realizacją </w:t>
      </w:r>
      <w:r w:rsidR="005E0A54" w:rsidRPr="005E0A54">
        <w:rPr>
          <w:rFonts w:ascii="Times New Roman" w:hAnsi="Times New Roman"/>
          <w:sz w:val="24"/>
          <w:szCs w:val="24"/>
          <w:lang w:eastAsia="ar-SA"/>
        </w:rPr>
        <w:t>Zadania</w:t>
      </w:r>
      <w:r w:rsidR="00190DD1" w:rsidRPr="005E0A5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uważa się w szczególności: wniosek o powierzenie grantu </w:t>
      </w:r>
      <w:r w:rsidR="00190DD1" w:rsidRPr="005E0A54">
        <w:rPr>
          <w:rFonts w:ascii="Times New Roman" w:hAnsi="Times New Roman"/>
          <w:sz w:val="24"/>
          <w:szCs w:val="24"/>
          <w:lang w:eastAsia="ar-SA"/>
        </w:rPr>
        <w:t xml:space="preserve">na realizację zadań 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wraz z załącznikami, Umowę wraz z aneksami, dokumentację związaną z procedurą udzielania zamówień, dokumentację finansowo-księgową, protokoły odbiorów, wniosek o </w:t>
      </w:r>
      <w:r w:rsidR="00FD2AF3" w:rsidRPr="005E0A54">
        <w:rPr>
          <w:rFonts w:ascii="Times New Roman" w:hAnsi="Times New Roman"/>
          <w:sz w:val="24"/>
          <w:szCs w:val="24"/>
          <w:lang w:eastAsia="ar-SA"/>
        </w:rPr>
        <w:t>płatność/</w:t>
      </w:r>
      <w:r w:rsidRPr="005E0A54">
        <w:rPr>
          <w:rFonts w:ascii="Times New Roman" w:hAnsi="Times New Roman"/>
          <w:sz w:val="24"/>
          <w:szCs w:val="24"/>
          <w:lang w:eastAsia="ar-SA"/>
        </w:rPr>
        <w:t>sprawozdanie końcowe</w:t>
      </w:r>
      <w:r w:rsidR="00FD2AF3" w:rsidRPr="005E0A54">
        <w:rPr>
          <w:rFonts w:ascii="Times New Roman" w:hAnsi="Times New Roman"/>
          <w:sz w:val="24"/>
          <w:szCs w:val="24"/>
          <w:lang w:eastAsia="ar-SA"/>
        </w:rPr>
        <w:t xml:space="preserve"> z realizacji</w:t>
      </w:r>
      <w:r w:rsidR="005E0A54" w:rsidRPr="005E0A54">
        <w:rPr>
          <w:rFonts w:ascii="Times New Roman" w:hAnsi="Times New Roman"/>
          <w:sz w:val="24"/>
          <w:szCs w:val="24"/>
          <w:lang w:eastAsia="ar-SA"/>
        </w:rPr>
        <w:t xml:space="preserve"> powierzonego grantu</w:t>
      </w:r>
      <w:r w:rsidRPr="005E0A54">
        <w:rPr>
          <w:rFonts w:ascii="Times New Roman" w:hAnsi="Times New Roman"/>
          <w:sz w:val="24"/>
          <w:szCs w:val="24"/>
          <w:lang w:eastAsia="ar-SA"/>
        </w:rPr>
        <w:t>, dokumentację związaną z monitoringiem</w:t>
      </w:r>
      <w:r w:rsidR="005E0A54" w:rsidRPr="005E0A54">
        <w:rPr>
          <w:rFonts w:ascii="Times New Roman" w:hAnsi="Times New Roman"/>
          <w:sz w:val="24"/>
          <w:szCs w:val="24"/>
          <w:lang w:eastAsia="ar-SA"/>
        </w:rPr>
        <w:t>/</w:t>
      </w:r>
      <w:r w:rsidRPr="005E0A54">
        <w:rPr>
          <w:rFonts w:ascii="Times New Roman" w:hAnsi="Times New Roman"/>
          <w:sz w:val="24"/>
          <w:szCs w:val="24"/>
          <w:lang w:eastAsia="ar-SA"/>
        </w:rPr>
        <w:t xml:space="preserve">kontrolą </w:t>
      </w:r>
      <w:r w:rsidR="005E0A54" w:rsidRPr="005E0A54">
        <w:rPr>
          <w:rFonts w:ascii="Times New Roman" w:hAnsi="Times New Roman"/>
          <w:sz w:val="24"/>
          <w:szCs w:val="24"/>
          <w:lang w:eastAsia="ar-SA"/>
        </w:rPr>
        <w:t>Zadania.</w:t>
      </w:r>
    </w:p>
    <w:p w14:paraId="4BE2B058" w14:textId="77777777" w:rsidR="00895705" w:rsidRPr="005E0A54" w:rsidRDefault="005E3845" w:rsidP="00EE52CC">
      <w:pPr>
        <w:numPr>
          <w:ilvl w:val="0"/>
          <w:numId w:val="11"/>
        </w:numPr>
        <w:autoSpaceDE w:val="0"/>
        <w:spacing w:line="360" w:lineRule="auto"/>
        <w:ind w:left="425" w:hanging="425"/>
        <w:jc w:val="both"/>
      </w:pPr>
      <w:proofErr w:type="spellStart"/>
      <w:r w:rsidRPr="005E0A54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5E0A54">
        <w:rPr>
          <w:rFonts w:ascii="Times New Roman" w:hAnsi="Times New Roman"/>
          <w:sz w:val="24"/>
          <w:szCs w:val="24"/>
          <w:lang w:eastAsia="ar-SA"/>
        </w:rPr>
        <w:t xml:space="preserve"> może przedłużyć termin, o którym mowa w ust. 1, informując o tym </w:t>
      </w:r>
      <w:proofErr w:type="spellStart"/>
      <w:r w:rsidRPr="005E0A54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5E0A54">
        <w:rPr>
          <w:rFonts w:ascii="Times New Roman" w:hAnsi="Times New Roman"/>
          <w:sz w:val="24"/>
          <w:szCs w:val="24"/>
          <w:lang w:eastAsia="ar-SA"/>
        </w:rPr>
        <w:t xml:space="preserve"> na piśmie przed upływem tego terminu. </w:t>
      </w:r>
    </w:p>
    <w:p w14:paraId="5293FC34" w14:textId="6486BA59" w:rsidR="004E1F94" w:rsidRPr="005E0A54" w:rsidRDefault="004E1F94" w:rsidP="00EE52CC">
      <w:pPr>
        <w:numPr>
          <w:ilvl w:val="0"/>
          <w:numId w:val="11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E0A54">
        <w:rPr>
          <w:rFonts w:ascii="Times New Roman" w:hAnsi="Times New Roman"/>
          <w:bCs/>
          <w:sz w:val="24"/>
          <w:szCs w:val="24"/>
        </w:rPr>
        <w:t>Grantobiorca</w:t>
      </w:r>
      <w:proofErr w:type="spellEnd"/>
      <w:r w:rsidRPr="005E0A54">
        <w:rPr>
          <w:rFonts w:ascii="Times New Roman" w:hAnsi="Times New Roman"/>
          <w:bCs/>
          <w:sz w:val="24"/>
          <w:szCs w:val="24"/>
        </w:rPr>
        <w:t xml:space="preserve"> jest zobowiązany do wypełniania obowiązków informacyjnych i</w:t>
      </w:r>
      <w:r w:rsidR="005E0A54" w:rsidRPr="005E0A54">
        <w:rPr>
          <w:rFonts w:ascii="Times New Roman" w:hAnsi="Times New Roman"/>
          <w:bCs/>
          <w:sz w:val="24"/>
          <w:szCs w:val="24"/>
        </w:rPr>
        <w:t> </w:t>
      </w:r>
      <w:r w:rsidRPr="005E0A54">
        <w:rPr>
          <w:rFonts w:ascii="Times New Roman" w:hAnsi="Times New Roman"/>
          <w:bCs/>
          <w:sz w:val="24"/>
          <w:szCs w:val="24"/>
        </w:rPr>
        <w:t>promocyjnych, w tym informowania społeczeństwa o dofinansowaniu projektu przez Unię Europejską, zgodnie z rozporządzeniem ogólnym (w szczególności z załącznikiem IX – Komunikacja i widoczność)</w:t>
      </w:r>
      <w:r w:rsidR="007D4376">
        <w:rPr>
          <w:rFonts w:ascii="Times New Roman" w:hAnsi="Times New Roman"/>
          <w:bCs/>
          <w:sz w:val="24"/>
          <w:szCs w:val="24"/>
        </w:rPr>
        <w:t>.</w:t>
      </w:r>
    </w:p>
    <w:p w14:paraId="123F47BC" w14:textId="77B989AB" w:rsidR="004E1F94" w:rsidRPr="00844566" w:rsidRDefault="004E1F94" w:rsidP="00EE52CC">
      <w:pPr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W okresie realizacji </w:t>
      </w:r>
      <w:r w:rsidR="005E0A54" w:rsidRPr="00844566">
        <w:rPr>
          <w:rFonts w:ascii="Times New Roman" w:hAnsi="Times New Roman"/>
          <w:bCs/>
          <w:sz w:val="24"/>
          <w:szCs w:val="24"/>
        </w:rPr>
        <w:t>Z</w:t>
      </w:r>
      <w:r w:rsidR="00190DD1" w:rsidRPr="00844566">
        <w:rPr>
          <w:rFonts w:ascii="Times New Roman" w:hAnsi="Times New Roman"/>
          <w:bCs/>
          <w:sz w:val="24"/>
          <w:szCs w:val="24"/>
        </w:rPr>
        <w:t>adania</w:t>
      </w:r>
      <w:r w:rsidRPr="00844566">
        <w:rPr>
          <w:rFonts w:ascii="Times New Roman" w:hAnsi="Times New Roman"/>
          <w:bCs/>
          <w:sz w:val="24"/>
          <w:szCs w:val="24"/>
        </w:rPr>
        <w:t xml:space="preserve"> oraz w okresie trwałości </w:t>
      </w:r>
      <w:r w:rsidR="005E0A54" w:rsidRPr="00844566">
        <w:rPr>
          <w:rFonts w:ascii="Times New Roman" w:hAnsi="Times New Roman"/>
          <w:bCs/>
          <w:sz w:val="24"/>
          <w:szCs w:val="24"/>
        </w:rPr>
        <w:t xml:space="preserve">Zadania </w:t>
      </w:r>
      <w:proofErr w:type="spellStart"/>
      <w:r w:rsidRPr="00844566">
        <w:rPr>
          <w:rFonts w:ascii="Times New Roman" w:hAnsi="Times New Roman"/>
          <w:bCs/>
          <w:sz w:val="24"/>
          <w:szCs w:val="24"/>
        </w:rPr>
        <w:t>Grantobiorca</w:t>
      </w:r>
      <w:proofErr w:type="spellEnd"/>
      <w:r w:rsidRPr="00844566">
        <w:rPr>
          <w:rFonts w:ascii="Times New Roman" w:hAnsi="Times New Roman"/>
          <w:bCs/>
          <w:sz w:val="24"/>
          <w:szCs w:val="24"/>
        </w:rPr>
        <w:t xml:space="preserve"> jest zobowiązany do:  </w:t>
      </w:r>
    </w:p>
    <w:p w14:paraId="20AFBFE8" w14:textId="77777777" w:rsidR="004E1F94" w:rsidRPr="00844566" w:rsidRDefault="004E1F94" w:rsidP="00EE52CC">
      <w:pPr>
        <w:numPr>
          <w:ilvl w:val="0"/>
          <w:numId w:val="35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umieszczania w widoczny sposób znaku Funduszy Europejskich, znaku barw Rzeczypospolitej Polskiej, znaku Unii Europejskiej oraz logo </w:t>
      </w:r>
      <w:proofErr w:type="spellStart"/>
      <w:r w:rsidRPr="00844566">
        <w:rPr>
          <w:rFonts w:ascii="Times New Roman" w:hAnsi="Times New Roman"/>
          <w:bCs/>
          <w:sz w:val="24"/>
          <w:szCs w:val="24"/>
        </w:rPr>
        <w:t>Grantodawcy</w:t>
      </w:r>
      <w:proofErr w:type="spellEnd"/>
      <w:r w:rsidRPr="00844566">
        <w:rPr>
          <w:rFonts w:ascii="Times New Roman" w:hAnsi="Times New Roman"/>
          <w:bCs/>
          <w:sz w:val="24"/>
          <w:szCs w:val="24"/>
        </w:rPr>
        <w:t xml:space="preserve"> na:</w:t>
      </w:r>
    </w:p>
    <w:p w14:paraId="1161DB23" w14:textId="77777777" w:rsidR="004E1F94" w:rsidRPr="00844566" w:rsidRDefault="004E1F94" w:rsidP="00EE52CC">
      <w:pPr>
        <w:numPr>
          <w:ilvl w:val="0"/>
          <w:numId w:val="36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wszystkich prowadzonych działaniach informacyjnych i promocyjnych dotyczących projektu,</w:t>
      </w:r>
    </w:p>
    <w:p w14:paraId="72207580" w14:textId="77777777" w:rsidR="004E1F94" w:rsidRPr="00844566" w:rsidRDefault="004E1F94" w:rsidP="00EE52CC">
      <w:pPr>
        <w:numPr>
          <w:ilvl w:val="0"/>
          <w:numId w:val="36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wszystkich dokumentach i materiałach (m.in. produkty drukowane lub cyfrowe) podawanych do wiadomości publicznej,</w:t>
      </w:r>
    </w:p>
    <w:p w14:paraId="62489AA5" w14:textId="23E369AC" w:rsidR="004E1F94" w:rsidRPr="00844566" w:rsidRDefault="004E1F94" w:rsidP="00EE52CC">
      <w:pPr>
        <w:numPr>
          <w:ilvl w:val="0"/>
          <w:numId w:val="36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wszystkich dokumentach i materiałach dla osób i podmiotów uczestniczących w</w:t>
      </w:r>
      <w:r w:rsidR="005E0A54" w:rsidRPr="00844566">
        <w:rPr>
          <w:rFonts w:ascii="Times New Roman" w:hAnsi="Times New Roman"/>
          <w:bCs/>
          <w:sz w:val="24"/>
          <w:szCs w:val="24"/>
        </w:rPr>
        <w:t> </w:t>
      </w:r>
      <w:r w:rsidRPr="00844566">
        <w:rPr>
          <w:rFonts w:ascii="Times New Roman" w:hAnsi="Times New Roman"/>
          <w:bCs/>
          <w:sz w:val="24"/>
          <w:szCs w:val="24"/>
        </w:rPr>
        <w:t>projekcie,</w:t>
      </w:r>
    </w:p>
    <w:p w14:paraId="1661A28E" w14:textId="6659AB65" w:rsidR="004E1F94" w:rsidRPr="00844566" w:rsidRDefault="004E1F94" w:rsidP="00EE52CC">
      <w:pPr>
        <w:numPr>
          <w:ilvl w:val="0"/>
          <w:numId w:val="36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produktach, sprzęcie, pojazdach, aparaturze itp., powstałych lub zakupionych z</w:t>
      </w:r>
      <w:r w:rsidR="005E0A54" w:rsidRPr="00844566">
        <w:rPr>
          <w:rFonts w:ascii="Times New Roman" w:hAnsi="Times New Roman"/>
          <w:bCs/>
          <w:sz w:val="24"/>
          <w:szCs w:val="24"/>
        </w:rPr>
        <w:t> </w:t>
      </w:r>
      <w:r w:rsidRPr="00844566">
        <w:rPr>
          <w:rFonts w:ascii="Times New Roman" w:hAnsi="Times New Roman"/>
          <w:bCs/>
          <w:sz w:val="24"/>
          <w:szCs w:val="24"/>
        </w:rPr>
        <w:t>projektu, poprzez umieszczenie trwałego oznakowania w postaci naklejek;</w:t>
      </w:r>
    </w:p>
    <w:p w14:paraId="71090CAC" w14:textId="62942937" w:rsidR="004E1F94" w:rsidRPr="00844566" w:rsidRDefault="004E1F94" w:rsidP="00EE52CC">
      <w:pPr>
        <w:numPr>
          <w:ilvl w:val="0"/>
          <w:numId w:val="35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umieszczenia w widocznym miejscu realizacji </w:t>
      </w:r>
      <w:r w:rsidR="005E0A54" w:rsidRPr="00844566">
        <w:rPr>
          <w:rFonts w:ascii="Times New Roman" w:hAnsi="Times New Roman"/>
          <w:bCs/>
          <w:sz w:val="24"/>
          <w:szCs w:val="24"/>
        </w:rPr>
        <w:t xml:space="preserve">Zadania </w:t>
      </w:r>
      <w:r w:rsidRPr="00844566">
        <w:rPr>
          <w:rFonts w:ascii="Times New Roman" w:hAnsi="Times New Roman"/>
          <w:bCs/>
          <w:sz w:val="24"/>
          <w:szCs w:val="24"/>
        </w:rPr>
        <w:t xml:space="preserve">przynajmniej jednego trwałego plakatu o minimalnym formacie A3 lub podobnej wielkości elektronicznego wyświetlacza, podkreślającego fakt otrzymania dofinansowania z Unii Europejskiej; </w:t>
      </w:r>
    </w:p>
    <w:p w14:paraId="03380B3D" w14:textId="46AE0133" w:rsidR="004E1F94" w:rsidRPr="00844566" w:rsidRDefault="004E1F94" w:rsidP="00EE52CC">
      <w:pPr>
        <w:numPr>
          <w:ilvl w:val="0"/>
          <w:numId w:val="35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umieszczenia krótkiego opisu </w:t>
      </w:r>
      <w:r w:rsidR="005E0A54" w:rsidRPr="00844566">
        <w:rPr>
          <w:rFonts w:ascii="Times New Roman" w:hAnsi="Times New Roman"/>
          <w:bCs/>
          <w:sz w:val="24"/>
          <w:szCs w:val="24"/>
        </w:rPr>
        <w:t>Zadania</w:t>
      </w:r>
      <w:r w:rsidRPr="00844566">
        <w:rPr>
          <w:rFonts w:ascii="Times New Roman" w:hAnsi="Times New Roman"/>
          <w:bCs/>
          <w:sz w:val="24"/>
          <w:szCs w:val="24"/>
        </w:rPr>
        <w:t xml:space="preserve"> na oficjalnej stronie internetowej </w:t>
      </w:r>
      <w:proofErr w:type="spellStart"/>
      <w:r w:rsidRPr="00844566">
        <w:rPr>
          <w:rFonts w:ascii="Times New Roman" w:hAnsi="Times New Roman"/>
          <w:bCs/>
          <w:sz w:val="24"/>
          <w:szCs w:val="24"/>
        </w:rPr>
        <w:t>Grantobiorcy</w:t>
      </w:r>
      <w:proofErr w:type="spellEnd"/>
      <w:r w:rsidRPr="00844566">
        <w:rPr>
          <w:rFonts w:ascii="Times New Roman" w:hAnsi="Times New Roman"/>
          <w:bCs/>
          <w:sz w:val="24"/>
          <w:szCs w:val="24"/>
        </w:rPr>
        <w:t xml:space="preserve">, jeśli ją posiada oraz na jego stronach mediów społecznościowych, zawierającego: </w:t>
      </w:r>
    </w:p>
    <w:p w14:paraId="1813D43E" w14:textId="77777777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tytuł projektu lub jego skróconą nazwę,</w:t>
      </w:r>
    </w:p>
    <w:p w14:paraId="4BC20107" w14:textId="77777777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podkreślenie faktu otrzymania wsparcia finansowego z Unii Europejskiej przez zamieszczenie znaku Funduszy Europejskich, znaku barw Rzeczypospolitej Polskiej i znaku Unii Europejskiej oraz logo </w:t>
      </w:r>
      <w:proofErr w:type="spellStart"/>
      <w:r w:rsidRPr="00844566">
        <w:rPr>
          <w:rFonts w:ascii="Times New Roman" w:hAnsi="Times New Roman"/>
          <w:bCs/>
          <w:sz w:val="24"/>
          <w:szCs w:val="24"/>
        </w:rPr>
        <w:t>Grantodawcy</w:t>
      </w:r>
      <w:proofErr w:type="spellEnd"/>
      <w:r w:rsidRPr="00844566">
        <w:rPr>
          <w:rFonts w:ascii="Times New Roman" w:hAnsi="Times New Roman"/>
          <w:bCs/>
          <w:sz w:val="24"/>
          <w:szCs w:val="24"/>
        </w:rPr>
        <w:t>,</w:t>
      </w:r>
    </w:p>
    <w:p w14:paraId="6CAE445B" w14:textId="094DDF63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zadania lub działania, które będą realizowane w ramach </w:t>
      </w:r>
      <w:r w:rsidR="005E0A54" w:rsidRPr="00844566">
        <w:rPr>
          <w:rFonts w:ascii="Times New Roman" w:hAnsi="Times New Roman"/>
          <w:sz w:val="24"/>
          <w:szCs w:val="24"/>
          <w:lang w:eastAsia="ar-SA"/>
        </w:rPr>
        <w:t>Zadania</w:t>
      </w:r>
      <w:r w:rsidRPr="00844566">
        <w:rPr>
          <w:rFonts w:ascii="Times New Roman" w:hAnsi="Times New Roman"/>
          <w:bCs/>
          <w:sz w:val="24"/>
          <w:szCs w:val="24"/>
        </w:rPr>
        <w:t xml:space="preserve"> (np. opis tego, co zostanie zrobione, zakupione),</w:t>
      </w:r>
    </w:p>
    <w:p w14:paraId="74813697" w14:textId="77777777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grupy docelowe (do kogo skierowany jest projekt, kto z niego skorzysta),</w:t>
      </w:r>
    </w:p>
    <w:p w14:paraId="1C182F7A" w14:textId="1E7D4630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cel lub cele </w:t>
      </w:r>
      <w:r w:rsidR="005E0A54" w:rsidRPr="00844566">
        <w:rPr>
          <w:rFonts w:ascii="Times New Roman" w:hAnsi="Times New Roman"/>
          <w:sz w:val="24"/>
          <w:szCs w:val="24"/>
          <w:lang w:eastAsia="ar-SA"/>
        </w:rPr>
        <w:t>Zadania</w:t>
      </w:r>
      <w:r w:rsidRPr="00844566">
        <w:rPr>
          <w:rFonts w:ascii="Times New Roman" w:hAnsi="Times New Roman"/>
          <w:bCs/>
          <w:sz w:val="24"/>
          <w:szCs w:val="24"/>
        </w:rPr>
        <w:t xml:space="preserve">, </w:t>
      </w:r>
    </w:p>
    <w:p w14:paraId="66E20F18" w14:textId="0FCF0BA7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efekty lub rezultaty </w:t>
      </w:r>
      <w:r w:rsidR="005E0A54" w:rsidRPr="00844566">
        <w:rPr>
          <w:rFonts w:ascii="Times New Roman" w:hAnsi="Times New Roman"/>
          <w:bCs/>
          <w:sz w:val="24"/>
          <w:szCs w:val="24"/>
        </w:rPr>
        <w:t>Zadania</w:t>
      </w:r>
      <w:r w:rsidRPr="00844566">
        <w:rPr>
          <w:rFonts w:ascii="Times New Roman" w:hAnsi="Times New Roman"/>
          <w:bCs/>
          <w:sz w:val="24"/>
          <w:szCs w:val="24"/>
        </w:rPr>
        <w:t>, w przypadku, gdy opis zadań lub działań ich nie zawiera,</w:t>
      </w:r>
    </w:p>
    <w:p w14:paraId="0969F944" w14:textId="589B0229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wartość</w:t>
      </w:r>
      <w:r w:rsidR="00190DD1" w:rsidRPr="00844566">
        <w:rPr>
          <w:rFonts w:ascii="Times New Roman" w:hAnsi="Times New Roman"/>
          <w:bCs/>
          <w:sz w:val="24"/>
          <w:szCs w:val="24"/>
        </w:rPr>
        <w:t xml:space="preserve"> grantu na realizację </w:t>
      </w:r>
      <w:r w:rsidR="005E0A54" w:rsidRPr="00844566">
        <w:rPr>
          <w:rFonts w:ascii="Times New Roman" w:hAnsi="Times New Roman"/>
          <w:bCs/>
          <w:sz w:val="24"/>
          <w:szCs w:val="24"/>
        </w:rPr>
        <w:t xml:space="preserve">Zadania </w:t>
      </w:r>
      <w:r w:rsidRPr="00844566">
        <w:rPr>
          <w:rFonts w:ascii="Times New Roman" w:hAnsi="Times New Roman"/>
          <w:bCs/>
          <w:sz w:val="24"/>
          <w:szCs w:val="24"/>
        </w:rPr>
        <w:t>(całkowity koszt projektu),</w:t>
      </w:r>
    </w:p>
    <w:p w14:paraId="418C6E9C" w14:textId="77777777" w:rsidR="004E1F94" w:rsidRPr="00844566" w:rsidRDefault="004E1F94" w:rsidP="00EE52CC">
      <w:pPr>
        <w:numPr>
          <w:ilvl w:val="1"/>
          <w:numId w:val="35"/>
        </w:numPr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wysokość wkładu Funduszy Europejskich. </w:t>
      </w:r>
    </w:p>
    <w:p w14:paraId="437C2665" w14:textId="2DA44DAD" w:rsidR="004E1F94" w:rsidRPr="00844566" w:rsidRDefault="004E1F94" w:rsidP="00EE52CC">
      <w:pPr>
        <w:numPr>
          <w:ilvl w:val="0"/>
          <w:numId w:val="35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dokumentowania działań informacyjnych i promocyjnych prowadzonych w ramach </w:t>
      </w:r>
      <w:r w:rsidR="005E0A54" w:rsidRPr="00844566">
        <w:rPr>
          <w:rFonts w:ascii="Times New Roman" w:hAnsi="Times New Roman"/>
          <w:sz w:val="24"/>
          <w:szCs w:val="24"/>
          <w:lang w:eastAsia="ar-SA"/>
        </w:rPr>
        <w:t>Zadania</w:t>
      </w:r>
      <w:r w:rsidRPr="00844566">
        <w:rPr>
          <w:rFonts w:ascii="Times New Roman" w:hAnsi="Times New Roman"/>
          <w:bCs/>
          <w:sz w:val="24"/>
          <w:szCs w:val="24"/>
        </w:rPr>
        <w:t>.</w:t>
      </w:r>
    </w:p>
    <w:p w14:paraId="62B81753" w14:textId="609A65D3" w:rsidR="005E0A54" w:rsidRPr="00844566" w:rsidRDefault="004E1F94" w:rsidP="00EE52CC">
      <w:pPr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W przypadku stworzenia przez osobę trzecią utworów związanych z komunikacją i</w:t>
      </w:r>
      <w:r w:rsidR="005E0A54" w:rsidRPr="00844566">
        <w:rPr>
          <w:rFonts w:ascii="Times New Roman" w:hAnsi="Times New Roman"/>
          <w:bCs/>
          <w:sz w:val="24"/>
          <w:szCs w:val="24"/>
        </w:rPr>
        <w:t> </w:t>
      </w:r>
      <w:r w:rsidRPr="00844566">
        <w:rPr>
          <w:rFonts w:ascii="Times New Roman" w:hAnsi="Times New Roman"/>
          <w:bCs/>
          <w:sz w:val="24"/>
          <w:szCs w:val="24"/>
        </w:rPr>
        <w:t xml:space="preserve">widocznością (np. zdjęcia, filmy, broszury, ulotki, prezentacje multimedialne nt. projektu), powstałych w ramach </w:t>
      </w:r>
      <w:r w:rsidR="005E0A54" w:rsidRPr="00844566">
        <w:rPr>
          <w:rFonts w:ascii="Times New Roman" w:hAnsi="Times New Roman"/>
          <w:bCs/>
          <w:sz w:val="24"/>
          <w:szCs w:val="24"/>
        </w:rPr>
        <w:t>Zadania</w:t>
      </w:r>
      <w:r w:rsidR="00227A47">
        <w:rPr>
          <w:rFonts w:ascii="Times New Roman" w:hAnsi="Times New Roman"/>
          <w:bCs/>
          <w:sz w:val="24"/>
          <w:szCs w:val="24"/>
        </w:rPr>
        <w:t>,</w:t>
      </w:r>
      <w:r w:rsidRPr="008445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E3FA7" w:rsidRPr="00844566">
        <w:rPr>
          <w:rFonts w:ascii="Times New Roman" w:hAnsi="Times New Roman"/>
          <w:bCs/>
          <w:sz w:val="24"/>
          <w:szCs w:val="24"/>
        </w:rPr>
        <w:t>Grantobiorca</w:t>
      </w:r>
      <w:proofErr w:type="spellEnd"/>
      <w:r w:rsidR="00DE3FA7" w:rsidRPr="00844566">
        <w:rPr>
          <w:rFonts w:ascii="Times New Roman" w:hAnsi="Times New Roman"/>
          <w:bCs/>
          <w:sz w:val="24"/>
          <w:szCs w:val="24"/>
        </w:rPr>
        <w:t xml:space="preserve"> </w:t>
      </w:r>
      <w:r w:rsidRPr="00844566">
        <w:rPr>
          <w:rFonts w:ascii="Times New Roman" w:hAnsi="Times New Roman"/>
          <w:bCs/>
          <w:sz w:val="24"/>
          <w:szCs w:val="24"/>
        </w:rPr>
        <w:t>zobowiązuje się do uzyskania od tej osoby majątkowych praw autorskich do tych utworów.</w:t>
      </w:r>
    </w:p>
    <w:p w14:paraId="1BC2837E" w14:textId="554FB2E2" w:rsidR="004E1F94" w:rsidRPr="00844566" w:rsidRDefault="004E1F94" w:rsidP="00EE52CC">
      <w:pPr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Każdorazowo, na wniosek I</w:t>
      </w:r>
      <w:r w:rsidR="00DE3FA7" w:rsidRPr="00844566">
        <w:rPr>
          <w:rFonts w:ascii="Times New Roman" w:hAnsi="Times New Roman"/>
          <w:bCs/>
          <w:sz w:val="24"/>
          <w:szCs w:val="24"/>
        </w:rPr>
        <w:t xml:space="preserve">nstytucji Zarządzającej </w:t>
      </w:r>
      <w:r w:rsidRPr="00844566">
        <w:rPr>
          <w:rFonts w:ascii="Times New Roman" w:hAnsi="Times New Roman"/>
          <w:bCs/>
          <w:sz w:val="24"/>
          <w:szCs w:val="24"/>
        </w:rPr>
        <w:t>i unijnych instytucji lub organów i</w:t>
      </w:r>
      <w:r w:rsidR="005E0A54" w:rsidRPr="00844566">
        <w:rPr>
          <w:rFonts w:ascii="Times New Roman" w:hAnsi="Times New Roman"/>
          <w:bCs/>
          <w:sz w:val="24"/>
          <w:szCs w:val="24"/>
        </w:rPr>
        <w:t> </w:t>
      </w:r>
      <w:r w:rsidRPr="00844566">
        <w:rPr>
          <w:rFonts w:ascii="Times New Roman" w:hAnsi="Times New Roman"/>
          <w:bCs/>
          <w:sz w:val="24"/>
          <w:szCs w:val="24"/>
        </w:rPr>
        <w:t>jednostek organizacyjnych</w:t>
      </w:r>
      <w:r w:rsidR="00DE3FA7" w:rsidRPr="00844566">
        <w:rPr>
          <w:rFonts w:ascii="Times New Roman" w:hAnsi="Times New Roman"/>
          <w:bCs/>
          <w:sz w:val="24"/>
          <w:szCs w:val="24"/>
        </w:rPr>
        <w:t xml:space="preserve"> oraz </w:t>
      </w:r>
      <w:proofErr w:type="spellStart"/>
      <w:r w:rsidR="00DE3FA7" w:rsidRPr="00844566">
        <w:rPr>
          <w:rFonts w:ascii="Times New Roman" w:hAnsi="Times New Roman"/>
          <w:bCs/>
          <w:sz w:val="24"/>
          <w:szCs w:val="24"/>
        </w:rPr>
        <w:t>Grantodawcy</w:t>
      </w:r>
      <w:proofErr w:type="spellEnd"/>
      <w:r w:rsidRPr="0084456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E3FA7" w:rsidRPr="00844566">
        <w:rPr>
          <w:rFonts w:ascii="Times New Roman" w:hAnsi="Times New Roman"/>
          <w:bCs/>
          <w:sz w:val="24"/>
          <w:szCs w:val="24"/>
        </w:rPr>
        <w:t>Grantobiorca</w:t>
      </w:r>
      <w:proofErr w:type="spellEnd"/>
      <w:r w:rsidR="00DE3FA7" w:rsidRPr="00844566">
        <w:rPr>
          <w:rFonts w:ascii="Times New Roman" w:hAnsi="Times New Roman"/>
          <w:bCs/>
          <w:sz w:val="24"/>
          <w:szCs w:val="24"/>
        </w:rPr>
        <w:t xml:space="preserve"> </w:t>
      </w:r>
      <w:r w:rsidRPr="00844566">
        <w:rPr>
          <w:rFonts w:ascii="Times New Roman" w:hAnsi="Times New Roman"/>
          <w:bCs/>
          <w:sz w:val="24"/>
          <w:szCs w:val="24"/>
        </w:rPr>
        <w:t xml:space="preserve">zobowiązuje się do udostępnienia tym podmiotom utworów związanych z komunikacją i widocznością, </w:t>
      </w:r>
      <w:r w:rsidR="00DE3FA7" w:rsidRPr="00844566">
        <w:rPr>
          <w:rFonts w:ascii="Times New Roman" w:hAnsi="Times New Roman"/>
          <w:bCs/>
          <w:sz w:val="24"/>
          <w:szCs w:val="24"/>
        </w:rPr>
        <w:br/>
      </w:r>
      <w:r w:rsidRPr="00844566">
        <w:rPr>
          <w:rFonts w:ascii="Times New Roman" w:hAnsi="Times New Roman"/>
          <w:bCs/>
          <w:sz w:val="24"/>
          <w:szCs w:val="24"/>
        </w:rPr>
        <w:t xml:space="preserve">o których mowa w ust. </w:t>
      </w:r>
      <w:r w:rsidR="00DE3FA7" w:rsidRPr="00844566">
        <w:rPr>
          <w:rFonts w:ascii="Times New Roman" w:hAnsi="Times New Roman"/>
          <w:bCs/>
          <w:sz w:val="24"/>
          <w:szCs w:val="24"/>
        </w:rPr>
        <w:t>6</w:t>
      </w:r>
      <w:r w:rsidRPr="00844566">
        <w:rPr>
          <w:rFonts w:ascii="Times New Roman" w:hAnsi="Times New Roman"/>
          <w:bCs/>
          <w:sz w:val="24"/>
          <w:szCs w:val="24"/>
        </w:rPr>
        <w:t xml:space="preserve"> powstałych w ramach </w:t>
      </w:r>
      <w:r w:rsidR="005E0A54" w:rsidRPr="00844566">
        <w:rPr>
          <w:rFonts w:ascii="Times New Roman" w:hAnsi="Times New Roman"/>
          <w:bCs/>
          <w:sz w:val="24"/>
          <w:szCs w:val="24"/>
        </w:rPr>
        <w:t xml:space="preserve">Zadania </w:t>
      </w:r>
      <w:r w:rsidR="00DE3FA7" w:rsidRPr="00844566">
        <w:rPr>
          <w:rFonts w:ascii="Times New Roman" w:hAnsi="Times New Roman"/>
          <w:bCs/>
          <w:sz w:val="24"/>
          <w:szCs w:val="24"/>
        </w:rPr>
        <w:t>oraz</w:t>
      </w:r>
      <w:r w:rsidRPr="00844566">
        <w:rPr>
          <w:rFonts w:ascii="Times New Roman" w:hAnsi="Times New Roman"/>
          <w:bCs/>
          <w:sz w:val="24"/>
          <w:szCs w:val="24"/>
        </w:rPr>
        <w:t xml:space="preserve"> do udostępnienia tym podmiotom nieodpłatnej, niewyłącznej i nieodwołalnej licencji do korzystania z utworów związanych z komunikacją i widocznością powstałych w ramach </w:t>
      </w:r>
      <w:r w:rsidR="005E0A54" w:rsidRPr="00844566">
        <w:rPr>
          <w:rFonts w:ascii="Times New Roman" w:hAnsi="Times New Roman"/>
          <w:bCs/>
          <w:sz w:val="24"/>
          <w:szCs w:val="24"/>
        </w:rPr>
        <w:t xml:space="preserve">Zadania </w:t>
      </w:r>
      <w:r w:rsidRPr="00844566">
        <w:rPr>
          <w:rFonts w:ascii="Times New Roman" w:hAnsi="Times New Roman"/>
          <w:bCs/>
          <w:sz w:val="24"/>
          <w:szCs w:val="24"/>
        </w:rPr>
        <w:t>w następujący sposób:</w:t>
      </w:r>
    </w:p>
    <w:p w14:paraId="103B3ACA" w14:textId="77777777" w:rsidR="004E1F94" w:rsidRPr="00844566" w:rsidRDefault="004E1F94" w:rsidP="00EE52CC">
      <w:pPr>
        <w:numPr>
          <w:ilvl w:val="0"/>
          <w:numId w:val="37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na terytorium Rzeczypospolitej Polskiej oraz na terytorium innych państw członkowskich Unii Europejskiej;</w:t>
      </w:r>
    </w:p>
    <w:p w14:paraId="4B4B0BD5" w14:textId="77777777" w:rsidR="004E1F94" w:rsidRPr="00844566" w:rsidRDefault="004E1F94" w:rsidP="00EE52CC">
      <w:pPr>
        <w:numPr>
          <w:ilvl w:val="0"/>
          <w:numId w:val="37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na okres 10 lat;</w:t>
      </w:r>
    </w:p>
    <w:p w14:paraId="1911C9EA" w14:textId="77777777" w:rsidR="004E1F94" w:rsidRPr="00844566" w:rsidRDefault="004E1F94" w:rsidP="00EE52CC">
      <w:pPr>
        <w:numPr>
          <w:ilvl w:val="0"/>
          <w:numId w:val="37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bez ograniczeń co do liczby egzemplarzy i nośników, w zakresie następujących pól eksploatacji:</w:t>
      </w:r>
    </w:p>
    <w:p w14:paraId="5A7BE02F" w14:textId="77777777" w:rsidR="004E1F94" w:rsidRPr="00844566" w:rsidRDefault="004E1F94" w:rsidP="00EE52CC">
      <w:pPr>
        <w:numPr>
          <w:ilvl w:val="0"/>
          <w:numId w:val="38"/>
        </w:numPr>
        <w:tabs>
          <w:tab w:val="num" w:pos="1276"/>
        </w:tabs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5D546488" w14:textId="77777777" w:rsidR="004E1F94" w:rsidRPr="00844566" w:rsidRDefault="004E1F94" w:rsidP="00EE52CC">
      <w:pPr>
        <w:numPr>
          <w:ilvl w:val="0"/>
          <w:numId w:val="38"/>
        </w:numPr>
        <w:tabs>
          <w:tab w:val="num" w:pos="1276"/>
        </w:tabs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09A1A01C" w14:textId="77777777" w:rsidR="004E1F94" w:rsidRPr="00844566" w:rsidRDefault="004E1F94" w:rsidP="00EE52CC">
      <w:pPr>
        <w:numPr>
          <w:ilvl w:val="0"/>
          <w:numId w:val="38"/>
        </w:numPr>
        <w:tabs>
          <w:tab w:val="num" w:pos="1276"/>
        </w:tabs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publiczna dystrybucja utworów lub ich kopii we wszelkich formach (np. książka, broszura, CD, Internet),</w:t>
      </w:r>
    </w:p>
    <w:p w14:paraId="1887F877" w14:textId="77777777" w:rsidR="004E1F94" w:rsidRPr="00844566" w:rsidRDefault="004E1F94" w:rsidP="00EE52CC">
      <w:pPr>
        <w:numPr>
          <w:ilvl w:val="0"/>
          <w:numId w:val="38"/>
        </w:numPr>
        <w:tabs>
          <w:tab w:val="num" w:pos="1276"/>
        </w:tabs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udostępnianie, oraz publiczne udostępnianie przy wykorzystaniu wszelkich środków komunikacji (np. Internet),</w:t>
      </w:r>
    </w:p>
    <w:p w14:paraId="335399BD" w14:textId="77777777" w:rsidR="004E1F94" w:rsidRPr="00844566" w:rsidRDefault="004E1F94" w:rsidP="00EE52CC">
      <w:pPr>
        <w:numPr>
          <w:ilvl w:val="0"/>
          <w:numId w:val="38"/>
        </w:numPr>
        <w:tabs>
          <w:tab w:val="num" w:pos="1276"/>
        </w:tabs>
        <w:suppressAutoHyphens w:val="0"/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przechowywanie i archiwizowanie w postaci papierowej albo elektronicznej;</w:t>
      </w:r>
    </w:p>
    <w:p w14:paraId="293DBD74" w14:textId="77777777" w:rsidR="004E1F94" w:rsidRPr="00844566" w:rsidRDefault="004E1F94" w:rsidP="00EE52CC">
      <w:pPr>
        <w:numPr>
          <w:ilvl w:val="0"/>
          <w:numId w:val="37"/>
        </w:numPr>
        <w:suppressAutoHyphens w:val="0"/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 xml:space="preserve">z prawem do udzielania osobom trzecim sublicencji na warunkach i polach eksploatacji, o których mowa w niniejszym ustępie. </w:t>
      </w:r>
    </w:p>
    <w:p w14:paraId="4099E428" w14:textId="7B7EF79A" w:rsidR="004E1F94" w:rsidRPr="00844566" w:rsidRDefault="004E1F94" w:rsidP="00EE52CC">
      <w:pPr>
        <w:numPr>
          <w:ilvl w:val="0"/>
          <w:numId w:val="11"/>
        </w:num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44566">
        <w:rPr>
          <w:rFonts w:ascii="Times New Roman" w:hAnsi="Times New Roman"/>
          <w:bCs/>
          <w:sz w:val="24"/>
          <w:szCs w:val="24"/>
        </w:rPr>
        <w:t>Znaki graficzne oraz obowiązkowe wzory tablic, plakatu i naklejek są określone w Księdze Tożsamości Wizualnej dostępne</w:t>
      </w:r>
      <w:r w:rsidR="003B6D11" w:rsidRPr="00844566">
        <w:rPr>
          <w:rFonts w:ascii="Times New Roman" w:hAnsi="Times New Roman"/>
          <w:bCs/>
          <w:sz w:val="24"/>
          <w:szCs w:val="24"/>
        </w:rPr>
        <w:t>j</w:t>
      </w:r>
      <w:r w:rsidRPr="00844566">
        <w:rPr>
          <w:rFonts w:ascii="Times New Roman" w:hAnsi="Times New Roman"/>
          <w:bCs/>
          <w:sz w:val="24"/>
          <w:szCs w:val="24"/>
        </w:rPr>
        <w:t xml:space="preserve"> na stronie</w:t>
      </w:r>
      <w:r w:rsidR="003B6D11" w:rsidRPr="005E0A54">
        <w:t xml:space="preserve"> </w:t>
      </w:r>
      <w:r w:rsidR="003B6D11" w:rsidRPr="00844566">
        <w:rPr>
          <w:rFonts w:ascii="Times New Roman" w:hAnsi="Times New Roman"/>
          <w:bCs/>
          <w:sz w:val="24"/>
          <w:szCs w:val="24"/>
        </w:rPr>
        <w:t>https://funduszeueswietokrzyskie.pl/</w:t>
      </w:r>
      <w:r w:rsidR="00190DD1" w:rsidRPr="00844566">
        <w:rPr>
          <w:rFonts w:ascii="Times New Roman" w:hAnsi="Times New Roman"/>
          <w:b/>
          <w:bCs/>
          <w:sz w:val="24"/>
          <w:szCs w:val="24"/>
        </w:rPr>
        <w:t>.</w:t>
      </w:r>
    </w:p>
    <w:p w14:paraId="6AD2A447" w14:textId="77777777" w:rsidR="004E1F94" w:rsidRDefault="004E1F94" w:rsidP="004E1F94">
      <w:pPr>
        <w:tabs>
          <w:tab w:val="left" w:pos="851"/>
        </w:tabs>
        <w:autoSpaceDE w:val="0"/>
        <w:spacing w:line="360" w:lineRule="auto"/>
        <w:jc w:val="both"/>
      </w:pPr>
    </w:p>
    <w:p w14:paraId="7CDD0A5C" w14:textId="77777777" w:rsidR="00844566" w:rsidRPr="00FC3BB3" w:rsidRDefault="00844566" w:rsidP="00FC3BB3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FC3BB3">
        <w:rPr>
          <w:rFonts w:ascii="Times New Roman" w:hAnsi="Times New Roman"/>
          <w:sz w:val="24"/>
          <w:szCs w:val="24"/>
          <w:lang w:eastAsia="ar-SA"/>
        </w:rPr>
        <w:t>§ 13</w:t>
      </w:r>
    </w:p>
    <w:p w14:paraId="2EAC5A6C" w14:textId="31070149" w:rsidR="005E3845" w:rsidRDefault="005E3845" w:rsidP="00844566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C3BB3">
        <w:rPr>
          <w:rFonts w:ascii="Times New Roman" w:hAnsi="Times New Roman"/>
          <w:sz w:val="24"/>
          <w:szCs w:val="24"/>
          <w:lang w:eastAsia="ar-SA"/>
        </w:rPr>
        <w:t xml:space="preserve">Zmiany w </w:t>
      </w:r>
      <w:r w:rsidR="00844566">
        <w:rPr>
          <w:rFonts w:ascii="Times New Roman" w:hAnsi="Times New Roman"/>
          <w:sz w:val="24"/>
          <w:szCs w:val="24"/>
          <w:lang w:eastAsia="ar-SA"/>
        </w:rPr>
        <w:t>zakresie realizacji Zadania</w:t>
      </w:r>
    </w:p>
    <w:p w14:paraId="509B2134" w14:textId="77777777" w:rsidR="00844566" w:rsidRPr="00FC3BB3" w:rsidRDefault="00844566" w:rsidP="00FC3BB3">
      <w:pPr>
        <w:rPr>
          <w:lang w:val="x-none" w:eastAsia="ar-SA"/>
        </w:rPr>
      </w:pPr>
    </w:p>
    <w:p w14:paraId="4DBF3930" w14:textId="721A7E7E" w:rsidR="00895705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Umowa może zostać zmieniona na podstawie zgodnego oświadczenia Stron Umowy w wyniku wystąpienia okoliczności, które wymagają zmian w treści Umowy, niezbędnych dla zapewnienia prawidłowej </w:t>
      </w:r>
      <w:r w:rsidR="00890A95">
        <w:rPr>
          <w:rFonts w:ascii="Times New Roman" w:hAnsi="Times New Roman"/>
          <w:sz w:val="24"/>
          <w:szCs w:val="24"/>
          <w:lang w:eastAsia="ar-SA"/>
        </w:rPr>
        <w:t xml:space="preserve">realizacji </w:t>
      </w:r>
      <w:r w:rsidR="00CC1197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>. Zmiany w Umowie wymagają formy pisemnej pod rygorem nieważności.</w:t>
      </w:r>
    </w:p>
    <w:p w14:paraId="3C01B377" w14:textId="77777777" w:rsidR="00895705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 w:rsidRPr="00895705">
        <w:rPr>
          <w:rFonts w:ascii="Times New Roman" w:hAnsi="Times New Roman"/>
          <w:sz w:val="24"/>
          <w:szCs w:val="24"/>
          <w:lang w:eastAsia="ar-SA"/>
        </w:rPr>
        <w:t>Zmiany w treści Umowy oraz załączników do umowy wymagają zachowania formy aneksu do Umowy, o ile zapisy Umowy nie stanowią inaczej.</w:t>
      </w:r>
    </w:p>
    <w:p w14:paraId="284EAB95" w14:textId="435D8EB9" w:rsidR="00895705" w:rsidRPr="00DA0A81" w:rsidRDefault="005E3845" w:rsidP="00EE52CC">
      <w:pPr>
        <w:numPr>
          <w:ilvl w:val="0"/>
          <w:numId w:val="9"/>
        </w:numPr>
        <w:tabs>
          <w:tab w:val="clear" w:pos="0"/>
          <w:tab w:val="num" w:pos="426"/>
        </w:tabs>
        <w:autoSpaceDE w:val="0"/>
        <w:spacing w:line="360" w:lineRule="auto"/>
        <w:ind w:left="426" w:hanging="426"/>
        <w:jc w:val="both"/>
      </w:pP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 zobowiązany jest zgłosić w formie pisemnej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 zmiany dotyczące </w:t>
      </w:r>
      <w:r w:rsidRPr="00FC3BB3">
        <w:rPr>
          <w:rFonts w:ascii="Times New Roman" w:hAnsi="Times New Roman"/>
          <w:sz w:val="24"/>
          <w:szCs w:val="24"/>
          <w:lang w:eastAsia="ar-SA"/>
        </w:rPr>
        <w:t xml:space="preserve">realizacji </w:t>
      </w:r>
      <w:r w:rsidR="00CC1197" w:rsidRPr="00DA0A81">
        <w:rPr>
          <w:rFonts w:ascii="Times New Roman" w:hAnsi="Times New Roman"/>
          <w:sz w:val="24"/>
          <w:szCs w:val="24"/>
          <w:lang w:eastAsia="ar-SA"/>
        </w:rPr>
        <w:t>Zadania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 przed ich wprowadzeniem i </w:t>
      </w:r>
      <w:r w:rsidRPr="00DA0A81">
        <w:rPr>
          <w:rFonts w:ascii="Times New Roman" w:hAnsi="Times New Roman"/>
          <w:b/>
          <w:sz w:val="24"/>
          <w:szCs w:val="24"/>
          <w:lang w:eastAsia="ar-SA"/>
        </w:rPr>
        <w:t>nie później niż na 14 dni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 przed planowanym terminem zakończenia realizacji Projektu.</w:t>
      </w:r>
    </w:p>
    <w:p w14:paraId="6D193450" w14:textId="7D9BEECE" w:rsidR="00895705" w:rsidRPr="00DA0A81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 w:rsidRPr="00DA0A81">
        <w:rPr>
          <w:rFonts w:ascii="Times New Roman" w:hAnsi="Times New Roman"/>
          <w:sz w:val="24"/>
          <w:szCs w:val="24"/>
          <w:lang w:eastAsia="ar-SA"/>
        </w:rPr>
        <w:t xml:space="preserve">W razie wystąpienia niezależnych od </w:t>
      </w:r>
      <w:proofErr w:type="spellStart"/>
      <w:r w:rsidRPr="00DA0A81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DA0A81">
        <w:rPr>
          <w:rFonts w:ascii="Times New Roman" w:hAnsi="Times New Roman"/>
          <w:sz w:val="24"/>
          <w:szCs w:val="24"/>
          <w:lang w:eastAsia="ar-SA"/>
        </w:rPr>
        <w:t xml:space="preserve"> okoliczności lub działania siły wyższej, powodujących konieczność wprowadzenia zmian do </w:t>
      </w:r>
      <w:r w:rsidR="00CC1197" w:rsidRPr="00DA0A81">
        <w:rPr>
          <w:rFonts w:ascii="Times New Roman" w:hAnsi="Times New Roman"/>
          <w:sz w:val="24"/>
          <w:szCs w:val="24"/>
          <w:lang w:eastAsia="ar-SA"/>
        </w:rPr>
        <w:t>Zadania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, Strony Umowy uzgadniają zakres zmian w Umowie, które są niezbędne dla zapewnienia prawidłowej </w:t>
      </w:r>
      <w:r w:rsidRPr="00FC3BB3">
        <w:rPr>
          <w:rFonts w:ascii="Times New Roman" w:hAnsi="Times New Roman"/>
          <w:sz w:val="24"/>
          <w:szCs w:val="24"/>
          <w:lang w:eastAsia="ar-SA"/>
        </w:rPr>
        <w:t xml:space="preserve">realizacji </w:t>
      </w:r>
      <w:r w:rsidR="00CC1197" w:rsidRPr="00DA0A81">
        <w:rPr>
          <w:rFonts w:ascii="Times New Roman" w:hAnsi="Times New Roman"/>
          <w:sz w:val="24"/>
          <w:szCs w:val="24"/>
          <w:lang w:eastAsia="ar-SA"/>
        </w:rPr>
        <w:t>Zadania</w:t>
      </w:r>
      <w:r w:rsidR="00DE3FA7" w:rsidRPr="00DA0A81">
        <w:rPr>
          <w:rFonts w:ascii="Times New Roman" w:hAnsi="Times New Roman"/>
          <w:sz w:val="24"/>
          <w:szCs w:val="24"/>
          <w:lang w:eastAsia="ar-SA"/>
        </w:rPr>
        <w:t xml:space="preserve"> pod warunkiem iż nie naruszają one przepisów prawa. </w:t>
      </w:r>
    </w:p>
    <w:p w14:paraId="7AF8E24F" w14:textId="0566A883" w:rsidR="00895705" w:rsidRPr="00FC3BB3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proofErr w:type="spellStart"/>
      <w:r w:rsidRPr="00DA0A81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DA0A81">
        <w:rPr>
          <w:rFonts w:ascii="Times New Roman" w:hAnsi="Times New Roman"/>
          <w:sz w:val="24"/>
          <w:szCs w:val="24"/>
          <w:lang w:eastAsia="ar-SA"/>
        </w:rPr>
        <w:t xml:space="preserve"> przysługuje prawo odmowy zgody na wprowadzenie zmian </w:t>
      </w:r>
      <w:r w:rsidR="00DA0A81" w:rsidRPr="00DA0A81">
        <w:rPr>
          <w:rFonts w:ascii="Times New Roman" w:hAnsi="Times New Roman"/>
          <w:sz w:val="24"/>
          <w:szCs w:val="24"/>
          <w:lang w:eastAsia="ar-SA"/>
        </w:rPr>
        <w:t xml:space="preserve">w </w:t>
      </w:r>
      <w:r w:rsidR="00DA0A81" w:rsidRPr="00FC3BB3">
        <w:rPr>
          <w:rFonts w:ascii="Times New Roman" w:hAnsi="Times New Roman"/>
          <w:sz w:val="24"/>
          <w:szCs w:val="24"/>
          <w:lang w:eastAsia="ar-SA"/>
        </w:rPr>
        <w:t>Zadaniu.</w:t>
      </w:r>
    </w:p>
    <w:p w14:paraId="390EFDA4" w14:textId="24E31B37" w:rsidR="00895705" w:rsidRPr="00DA0A81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 w:rsidRPr="00DA0A81">
        <w:rPr>
          <w:rFonts w:ascii="Times New Roman" w:hAnsi="Times New Roman"/>
          <w:sz w:val="24"/>
          <w:szCs w:val="24"/>
          <w:lang w:eastAsia="ar-SA"/>
        </w:rPr>
        <w:t xml:space="preserve">Jeżeli wartość </w:t>
      </w:r>
      <w:r w:rsidR="00DA0A81" w:rsidRPr="00DA0A81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ulegnie zmniejszeniu to odpowiedniemu zmniejszeniu z zachowaniem udziału procentowego ulega </w:t>
      </w:r>
      <w:r w:rsidR="00DA0A81" w:rsidRPr="00DA0A81">
        <w:rPr>
          <w:rFonts w:ascii="Times New Roman" w:hAnsi="Times New Roman"/>
          <w:sz w:val="24"/>
          <w:szCs w:val="24"/>
          <w:lang w:eastAsia="ar-SA"/>
        </w:rPr>
        <w:t>wysokość powierzonego grantu</w:t>
      </w:r>
      <w:r w:rsidRPr="00DA0A81">
        <w:rPr>
          <w:rFonts w:ascii="Times New Roman" w:hAnsi="Times New Roman"/>
          <w:sz w:val="24"/>
          <w:szCs w:val="24"/>
          <w:lang w:eastAsia="ar-SA"/>
        </w:rPr>
        <w:t>.</w:t>
      </w:r>
    </w:p>
    <w:p w14:paraId="0F2549AF" w14:textId="5BE2F989" w:rsidR="00895705" w:rsidRPr="00DA0A81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 w:rsidRPr="00DA0A81">
        <w:rPr>
          <w:rFonts w:ascii="Times New Roman" w:hAnsi="Times New Roman"/>
          <w:sz w:val="24"/>
          <w:szCs w:val="24"/>
          <w:lang w:eastAsia="ar-SA"/>
        </w:rPr>
        <w:t>Jeżeli wartość</w:t>
      </w:r>
      <w:r w:rsidR="00BF1402" w:rsidRPr="00DA0A8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A0A81" w:rsidRPr="00DA0A81">
        <w:rPr>
          <w:rFonts w:ascii="Times New Roman" w:hAnsi="Times New Roman"/>
          <w:sz w:val="24"/>
          <w:szCs w:val="24"/>
          <w:lang w:eastAsia="ar-SA"/>
        </w:rPr>
        <w:t xml:space="preserve">wydatków kwalifikowalnych związanych z </w:t>
      </w:r>
      <w:r w:rsidR="00BF1402" w:rsidRPr="00DA0A81">
        <w:rPr>
          <w:rFonts w:ascii="Times New Roman" w:hAnsi="Times New Roman"/>
          <w:sz w:val="24"/>
          <w:szCs w:val="24"/>
          <w:lang w:eastAsia="ar-SA"/>
        </w:rPr>
        <w:t>realizacj</w:t>
      </w:r>
      <w:r w:rsidR="00DA0A81" w:rsidRPr="00DA0A81">
        <w:rPr>
          <w:rFonts w:ascii="Times New Roman" w:hAnsi="Times New Roman"/>
          <w:sz w:val="24"/>
          <w:szCs w:val="24"/>
          <w:lang w:eastAsia="ar-SA"/>
        </w:rPr>
        <w:t>ą</w:t>
      </w:r>
      <w:r w:rsidR="00BF1402" w:rsidRPr="00DA0A81">
        <w:rPr>
          <w:rFonts w:ascii="Times New Roman" w:hAnsi="Times New Roman"/>
          <w:sz w:val="24"/>
          <w:szCs w:val="24"/>
          <w:lang w:eastAsia="ar-SA"/>
        </w:rPr>
        <w:t xml:space="preserve"> zadań 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ulegnie zwiększeniu to wysokość </w:t>
      </w:r>
      <w:r w:rsidR="00DA0A81" w:rsidRPr="00DA0A81">
        <w:rPr>
          <w:rFonts w:ascii="Times New Roman" w:hAnsi="Times New Roman"/>
          <w:sz w:val="24"/>
          <w:szCs w:val="24"/>
          <w:lang w:eastAsia="ar-SA"/>
        </w:rPr>
        <w:t xml:space="preserve">powierzonego grantu 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pozostanie bez zmian. </w:t>
      </w:r>
    </w:p>
    <w:p w14:paraId="24886E88" w14:textId="070F6CB0" w:rsidR="00895705" w:rsidRPr="00DA0A81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proofErr w:type="spellStart"/>
      <w:r w:rsidRPr="00DA0A81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DA0A81">
        <w:rPr>
          <w:rFonts w:ascii="Times New Roman" w:hAnsi="Times New Roman"/>
          <w:sz w:val="24"/>
          <w:szCs w:val="24"/>
          <w:lang w:eastAsia="ar-SA"/>
        </w:rPr>
        <w:t xml:space="preserve"> zobowiązuje się do niedokonywania zmian </w:t>
      </w:r>
      <w:r w:rsidR="00DA0A81">
        <w:rPr>
          <w:rFonts w:ascii="Times New Roman" w:hAnsi="Times New Roman"/>
          <w:sz w:val="24"/>
          <w:szCs w:val="24"/>
          <w:lang w:eastAsia="ar-SA"/>
        </w:rPr>
        <w:t>Zadania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 oraz do zachowania trwałości </w:t>
      </w:r>
      <w:r w:rsidR="00BF1402" w:rsidRPr="00DA0A81">
        <w:rPr>
          <w:rFonts w:ascii="Times New Roman" w:hAnsi="Times New Roman"/>
          <w:sz w:val="24"/>
          <w:szCs w:val="24"/>
          <w:lang w:eastAsia="ar-SA"/>
        </w:rPr>
        <w:t>zadania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 z </w:t>
      </w:r>
      <w:r w:rsidR="003B6D11" w:rsidRPr="00DA0A81">
        <w:rPr>
          <w:rFonts w:ascii="Times New Roman" w:hAnsi="Times New Roman"/>
          <w:sz w:val="24"/>
          <w:szCs w:val="24"/>
          <w:lang w:eastAsia="ar-SA"/>
        </w:rPr>
        <w:t xml:space="preserve">zastrzeżeniem </w:t>
      </w:r>
      <w:r w:rsidRPr="00DA0A81">
        <w:rPr>
          <w:rFonts w:ascii="Times New Roman" w:hAnsi="Times New Roman"/>
          <w:sz w:val="24"/>
          <w:szCs w:val="24"/>
          <w:lang w:eastAsia="ar-SA"/>
        </w:rPr>
        <w:t>przepisów ust. 3-5.</w:t>
      </w:r>
    </w:p>
    <w:p w14:paraId="2105147A" w14:textId="199BD32E" w:rsidR="00895705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 w:rsidRPr="00895705">
        <w:rPr>
          <w:rFonts w:ascii="Times New Roman" w:hAnsi="Times New Roman"/>
          <w:sz w:val="24"/>
          <w:szCs w:val="24"/>
          <w:lang w:eastAsia="ar-SA"/>
        </w:rPr>
        <w:t xml:space="preserve">W uzasadnionych przypadkach zmiany </w:t>
      </w:r>
      <w:r w:rsidR="00DA0A81">
        <w:rPr>
          <w:rFonts w:ascii="Times New Roman" w:hAnsi="Times New Roman"/>
          <w:sz w:val="24"/>
          <w:szCs w:val="24"/>
          <w:lang w:eastAsia="ar-SA"/>
        </w:rPr>
        <w:t xml:space="preserve">numeru </w:t>
      </w:r>
      <w:r w:rsidRPr="00895705">
        <w:rPr>
          <w:rFonts w:ascii="Times New Roman" w:hAnsi="Times New Roman"/>
          <w:sz w:val="24"/>
          <w:szCs w:val="24"/>
          <w:lang w:eastAsia="ar-SA"/>
        </w:rPr>
        <w:t xml:space="preserve">rachunku bankowego, o którym mowa 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895705">
        <w:rPr>
          <w:rFonts w:ascii="Times New Roman" w:hAnsi="Times New Roman"/>
          <w:sz w:val="24"/>
          <w:szCs w:val="24"/>
          <w:lang w:eastAsia="ar-SA"/>
        </w:rPr>
        <w:t>w § 5 ust. 3 Umowy</w:t>
      </w:r>
      <w:r w:rsidR="00DA0A81">
        <w:rPr>
          <w:rFonts w:ascii="Times New Roman" w:hAnsi="Times New Roman"/>
          <w:sz w:val="24"/>
          <w:szCs w:val="24"/>
          <w:lang w:eastAsia="ar-SA"/>
        </w:rPr>
        <w:t>,</w:t>
      </w:r>
      <w:r w:rsidRPr="00895705">
        <w:rPr>
          <w:rFonts w:ascii="Times New Roman" w:hAnsi="Times New Roman"/>
          <w:sz w:val="24"/>
          <w:szCs w:val="24"/>
          <w:lang w:eastAsia="ar-SA"/>
        </w:rPr>
        <w:t xml:space="preserve"> dokonuje się w formie aneksu do Umowy.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 jest zobowiązany do niezwłocznego poinformowania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, o zmianie </w:t>
      </w:r>
      <w:r w:rsidR="00DA0A81">
        <w:rPr>
          <w:rFonts w:ascii="Times New Roman" w:hAnsi="Times New Roman"/>
          <w:sz w:val="24"/>
          <w:szCs w:val="24"/>
          <w:lang w:eastAsia="ar-SA"/>
        </w:rPr>
        <w:t xml:space="preserve">numeru </w:t>
      </w:r>
      <w:r w:rsidRPr="00895705">
        <w:rPr>
          <w:rFonts w:ascii="Times New Roman" w:hAnsi="Times New Roman"/>
          <w:sz w:val="24"/>
          <w:szCs w:val="24"/>
          <w:lang w:eastAsia="ar-SA"/>
        </w:rPr>
        <w:t>rachunku bankowego.</w:t>
      </w:r>
    </w:p>
    <w:p w14:paraId="5AEF4138" w14:textId="77183E87" w:rsidR="005E3845" w:rsidRDefault="005E3845" w:rsidP="00EE52CC">
      <w:pPr>
        <w:numPr>
          <w:ilvl w:val="0"/>
          <w:numId w:val="9"/>
        </w:numPr>
        <w:autoSpaceDE w:val="0"/>
        <w:spacing w:line="360" w:lineRule="auto"/>
        <w:ind w:left="425" w:hanging="425"/>
        <w:jc w:val="both"/>
      </w:pPr>
      <w:r w:rsidRPr="00895705">
        <w:rPr>
          <w:rFonts w:ascii="Times New Roman" w:hAnsi="Times New Roman"/>
          <w:sz w:val="24"/>
          <w:szCs w:val="24"/>
          <w:lang w:eastAsia="ar-SA"/>
        </w:rPr>
        <w:t xml:space="preserve">W trakcie realizacji projektu dopuszczalne jest zgłaszanie zmian w </w:t>
      </w:r>
      <w:r w:rsidR="00DA0A81">
        <w:rPr>
          <w:rFonts w:ascii="Times New Roman" w:hAnsi="Times New Roman"/>
          <w:sz w:val="24"/>
          <w:szCs w:val="24"/>
          <w:lang w:eastAsia="ar-SA"/>
        </w:rPr>
        <w:t>Zadaniu</w:t>
      </w:r>
      <w:r w:rsidRPr="00895705">
        <w:rPr>
          <w:rFonts w:ascii="Times New Roman" w:hAnsi="Times New Roman"/>
          <w:sz w:val="24"/>
          <w:szCs w:val="24"/>
          <w:lang w:eastAsia="ar-SA"/>
        </w:rPr>
        <w:t xml:space="preserve"> w stosunku do złożonego wniosku o powierzenie grantu</w:t>
      </w:r>
      <w:r w:rsidR="00BF1402">
        <w:rPr>
          <w:rFonts w:ascii="Times New Roman" w:hAnsi="Times New Roman"/>
          <w:sz w:val="24"/>
          <w:szCs w:val="24"/>
          <w:lang w:eastAsia="ar-SA"/>
        </w:rPr>
        <w:t xml:space="preserve"> na realizację zadań</w:t>
      </w:r>
      <w:r w:rsidRPr="00895705">
        <w:rPr>
          <w:rFonts w:ascii="Times New Roman" w:hAnsi="Times New Roman"/>
          <w:sz w:val="24"/>
          <w:szCs w:val="24"/>
          <w:lang w:eastAsia="ar-SA"/>
        </w:rPr>
        <w:t xml:space="preserve">. Zmiany takie będą wymagały poinformowania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 bądź uzyskania pisemnej zgody na wprowadzenie zmiany – w zależności od rodzaju zmiany:</w:t>
      </w:r>
    </w:p>
    <w:p w14:paraId="27A5E453" w14:textId="77777777" w:rsidR="00895705" w:rsidRDefault="005E3845" w:rsidP="00EE52CC">
      <w:pPr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przesunięcie środków pomiędzy pozycjami budżetowymi do 15 proc. wartości pozycji, z której przesuwane są środki oraz do 15 proc. wartości pozycji, na którą przesuwane są środki, wymaga pisemnego poinformowania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przed wprowadzeniem zmiany;</w:t>
      </w:r>
    </w:p>
    <w:p w14:paraId="22351BF8" w14:textId="77777777" w:rsidR="00895705" w:rsidRDefault="005E3845" w:rsidP="00EE52CC">
      <w:pPr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0" w:hanging="425"/>
        <w:jc w:val="both"/>
      </w:pPr>
      <w:r w:rsidRPr="00895705">
        <w:rPr>
          <w:rFonts w:ascii="Times New Roman" w:hAnsi="Times New Roman"/>
          <w:sz w:val="24"/>
          <w:szCs w:val="24"/>
          <w:lang w:eastAsia="ar-SA"/>
        </w:rPr>
        <w:t xml:space="preserve">przesunięcie środków pomiędzy pozycjami budżetowymi powyżej 15 proc. wartości pozycji, z której przesuwane są środki, bądź powyżej 15 proc. wartości pozycji,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895705">
        <w:rPr>
          <w:rFonts w:ascii="Times New Roman" w:hAnsi="Times New Roman"/>
          <w:sz w:val="24"/>
          <w:szCs w:val="24"/>
          <w:lang w:eastAsia="ar-SA"/>
        </w:rPr>
        <w:t xml:space="preserve">na którą przesuwane są środki wymaga uzyskania pisemnej zgody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 – zgoda taka wydawana będzie w terminie 14 dni roboczych od daty złożenia zmiany do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>.</w:t>
      </w:r>
    </w:p>
    <w:p w14:paraId="6A7ECE6F" w14:textId="1C187490" w:rsidR="005E3845" w:rsidRPr="00DA0A81" w:rsidRDefault="005E3845" w:rsidP="00EE52CC">
      <w:pPr>
        <w:numPr>
          <w:ilvl w:val="0"/>
          <w:numId w:val="9"/>
        </w:numPr>
        <w:autoSpaceDE w:val="0"/>
        <w:spacing w:after="200" w:line="360" w:lineRule="auto"/>
        <w:ind w:left="425" w:hanging="425"/>
        <w:jc w:val="both"/>
      </w:pPr>
      <w:proofErr w:type="spellStart"/>
      <w:r w:rsidRPr="00DA0A81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DA0A81">
        <w:rPr>
          <w:rFonts w:ascii="Times New Roman" w:hAnsi="Times New Roman"/>
          <w:sz w:val="24"/>
          <w:szCs w:val="24"/>
          <w:lang w:eastAsia="ar-SA"/>
        </w:rPr>
        <w:t xml:space="preserve"> nie przewiduje możliwości dokonywania zmian merytorycznych </w:t>
      </w:r>
      <w:r w:rsidR="00DA0A81">
        <w:rPr>
          <w:rFonts w:ascii="Times New Roman" w:hAnsi="Times New Roman"/>
          <w:sz w:val="24"/>
          <w:szCs w:val="24"/>
          <w:lang w:eastAsia="ar-SA"/>
        </w:rPr>
        <w:t>Zadania</w:t>
      </w:r>
      <w:r w:rsidRPr="00DA0A81">
        <w:rPr>
          <w:rFonts w:ascii="Times New Roman" w:hAnsi="Times New Roman"/>
          <w:sz w:val="24"/>
          <w:szCs w:val="24"/>
          <w:lang w:eastAsia="ar-SA"/>
        </w:rPr>
        <w:t xml:space="preserve">, które mogą wpłynąć na nieosiągnięcie wskaźników oraz celów określonych przez </w:t>
      </w:r>
      <w:proofErr w:type="spellStart"/>
      <w:r w:rsidRPr="00DA0A81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DA0A81">
        <w:rPr>
          <w:rFonts w:ascii="Times New Roman" w:hAnsi="Times New Roman"/>
          <w:sz w:val="24"/>
          <w:szCs w:val="24"/>
          <w:lang w:eastAsia="ar-SA"/>
        </w:rPr>
        <w:t xml:space="preserve"> w projekcie grantowym.</w:t>
      </w:r>
    </w:p>
    <w:p w14:paraId="1DC27442" w14:textId="77777777" w:rsidR="00A31297" w:rsidRDefault="00A31297">
      <w:pPr>
        <w:tabs>
          <w:tab w:val="left" w:pos="426"/>
        </w:tabs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72DC58D" w14:textId="77777777" w:rsidR="00B054B2" w:rsidRPr="00FC3BB3" w:rsidRDefault="00B054B2" w:rsidP="00FC3BB3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FC3BB3">
        <w:rPr>
          <w:rFonts w:ascii="Times New Roman" w:hAnsi="Times New Roman"/>
          <w:sz w:val="24"/>
          <w:szCs w:val="24"/>
          <w:lang w:eastAsia="ar-SA"/>
        </w:rPr>
        <w:t>§ 14</w:t>
      </w:r>
    </w:p>
    <w:p w14:paraId="47F2CC16" w14:textId="77777777" w:rsidR="005E3845" w:rsidRPr="00FC3BB3" w:rsidRDefault="005E3845" w:rsidP="00FC3BB3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FC3BB3">
        <w:rPr>
          <w:rFonts w:ascii="Times New Roman" w:hAnsi="Times New Roman"/>
          <w:sz w:val="24"/>
          <w:szCs w:val="24"/>
          <w:lang w:eastAsia="ar-SA"/>
        </w:rPr>
        <w:t>Rozwiązanie umowy</w:t>
      </w:r>
    </w:p>
    <w:p w14:paraId="488C461A" w14:textId="77777777" w:rsidR="00A31297" w:rsidRDefault="00A31297">
      <w:pPr>
        <w:tabs>
          <w:tab w:val="left" w:pos="426"/>
        </w:tabs>
        <w:autoSpaceDE w:val="0"/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2D2711E2" w14:textId="77777777" w:rsidR="00DE3FA7" w:rsidRPr="00DE3FA7" w:rsidRDefault="005E3845" w:rsidP="00EE52CC">
      <w:pPr>
        <w:pStyle w:val="Pisma"/>
        <w:numPr>
          <w:ilvl w:val="0"/>
          <w:numId w:val="39"/>
        </w:numPr>
        <w:tabs>
          <w:tab w:val="num" w:pos="360"/>
        </w:tabs>
        <w:autoSpaceDE/>
        <w:spacing w:line="360" w:lineRule="auto"/>
        <w:ind w:left="284" w:hanging="284"/>
        <w:rPr>
          <w:sz w:val="24"/>
        </w:rPr>
      </w:pPr>
      <w:proofErr w:type="spellStart"/>
      <w:r w:rsidRPr="00DE3FA7">
        <w:rPr>
          <w:sz w:val="24"/>
          <w:lang w:eastAsia="ar-SA"/>
        </w:rPr>
        <w:t>Grantodawca</w:t>
      </w:r>
      <w:proofErr w:type="spellEnd"/>
      <w:r w:rsidRPr="00DE3FA7">
        <w:rPr>
          <w:sz w:val="24"/>
          <w:lang w:eastAsia="ar-SA"/>
        </w:rPr>
        <w:t xml:space="preserve"> </w:t>
      </w:r>
      <w:r w:rsidR="00DE3FA7" w:rsidRPr="00DE3FA7">
        <w:rPr>
          <w:sz w:val="24"/>
        </w:rPr>
        <w:t xml:space="preserve">może rozwiązać niniejszą Umowę z zachowaniem jednomiesięcznego terminu wypowiedzenia, jeżeli </w:t>
      </w:r>
      <w:proofErr w:type="spellStart"/>
      <w:r w:rsidR="00DE3FA7" w:rsidRPr="00DE3FA7">
        <w:rPr>
          <w:sz w:val="24"/>
        </w:rPr>
        <w:t>Grantobiorca</w:t>
      </w:r>
      <w:proofErr w:type="spellEnd"/>
      <w:r w:rsidR="00DE3FA7" w:rsidRPr="00DE3FA7">
        <w:rPr>
          <w:sz w:val="24"/>
        </w:rPr>
        <w:t>:</w:t>
      </w:r>
    </w:p>
    <w:p w14:paraId="4EE5C851" w14:textId="59B90104" w:rsidR="00DE3FA7" w:rsidRPr="00DE3FA7" w:rsidRDefault="00DE3FA7" w:rsidP="00EE52CC">
      <w:pPr>
        <w:numPr>
          <w:ilvl w:val="0"/>
          <w:numId w:val="40"/>
        </w:numPr>
        <w:tabs>
          <w:tab w:val="num" w:pos="709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>zaprzestał realizacji</w:t>
      </w:r>
      <w:r w:rsidR="00BF1402" w:rsidRPr="00BF140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C3BB3">
        <w:rPr>
          <w:rFonts w:ascii="Times New Roman" w:hAnsi="Times New Roman"/>
          <w:sz w:val="24"/>
          <w:szCs w:val="24"/>
          <w:lang w:eastAsia="ar-SA"/>
        </w:rPr>
        <w:t>Zadania</w:t>
      </w:r>
      <w:r w:rsidR="00BF1402" w:rsidRPr="00DE3FA7">
        <w:rPr>
          <w:rFonts w:ascii="Times New Roman" w:hAnsi="Times New Roman"/>
          <w:sz w:val="24"/>
          <w:szCs w:val="24"/>
        </w:rPr>
        <w:t xml:space="preserve"> </w:t>
      </w:r>
      <w:r w:rsidRPr="00DE3FA7">
        <w:rPr>
          <w:rFonts w:ascii="Times New Roman" w:hAnsi="Times New Roman"/>
          <w:sz w:val="24"/>
          <w:szCs w:val="24"/>
        </w:rPr>
        <w:t xml:space="preserve">lub realizuje </w:t>
      </w:r>
      <w:r w:rsidR="00FC3BB3">
        <w:rPr>
          <w:rFonts w:ascii="Times New Roman" w:hAnsi="Times New Roman"/>
          <w:sz w:val="24"/>
          <w:szCs w:val="24"/>
        </w:rPr>
        <w:t>je</w:t>
      </w:r>
      <w:r w:rsidRPr="00DE3FA7">
        <w:rPr>
          <w:rFonts w:ascii="Times New Roman" w:hAnsi="Times New Roman"/>
          <w:sz w:val="24"/>
          <w:szCs w:val="24"/>
        </w:rPr>
        <w:t xml:space="preserve"> w sposób niezgodny z niniejszą Umową, przepisami prawa lub procedurami właściwymi dla Programu;</w:t>
      </w:r>
    </w:p>
    <w:p w14:paraId="6042B4A0" w14:textId="7167F59F" w:rsidR="00DE3FA7" w:rsidRPr="00DE3FA7" w:rsidRDefault="00DE3FA7" w:rsidP="00EE52CC">
      <w:pPr>
        <w:numPr>
          <w:ilvl w:val="0"/>
          <w:numId w:val="40"/>
        </w:numPr>
        <w:tabs>
          <w:tab w:val="num" w:pos="709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 xml:space="preserve">nie zrealizował </w:t>
      </w:r>
      <w:r w:rsidR="00FC3BB3">
        <w:rPr>
          <w:rFonts w:ascii="Times New Roman" w:hAnsi="Times New Roman"/>
          <w:sz w:val="24"/>
          <w:szCs w:val="24"/>
          <w:lang w:eastAsia="ar-SA"/>
        </w:rPr>
        <w:t>Zadania</w:t>
      </w:r>
      <w:r w:rsidR="00BF1402" w:rsidRPr="00DE3FA7">
        <w:rPr>
          <w:rFonts w:ascii="Times New Roman" w:hAnsi="Times New Roman"/>
          <w:sz w:val="24"/>
          <w:szCs w:val="24"/>
        </w:rPr>
        <w:t xml:space="preserve"> </w:t>
      </w:r>
      <w:r w:rsidRPr="00DE3FA7">
        <w:rPr>
          <w:rFonts w:ascii="Times New Roman" w:hAnsi="Times New Roman"/>
          <w:sz w:val="24"/>
          <w:szCs w:val="24"/>
        </w:rPr>
        <w:t>w terminie określonym w niniejszej Umowie;</w:t>
      </w:r>
    </w:p>
    <w:p w14:paraId="7A1838DC" w14:textId="77777777" w:rsidR="00DE3FA7" w:rsidRPr="00DE3FA7" w:rsidRDefault="00DE3FA7" w:rsidP="00EE52CC">
      <w:pPr>
        <w:numPr>
          <w:ilvl w:val="0"/>
          <w:numId w:val="40"/>
        </w:numPr>
        <w:tabs>
          <w:tab w:val="left" w:pos="709"/>
          <w:tab w:val="num" w:pos="1134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 xml:space="preserve">rażąco utrudniał przeprowadzenie kontroli przez </w:t>
      </w:r>
      <w:proofErr w:type="spellStart"/>
      <w:r w:rsidRPr="00DE3FA7">
        <w:rPr>
          <w:rFonts w:ascii="Times New Roman" w:hAnsi="Times New Roman"/>
          <w:sz w:val="24"/>
          <w:szCs w:val="24"/>
        </w:rPr>
        <w:t>Grantodawcę</w:t>
      </w:r>
      <w:proofErr w:type="spellEnd"/>
      <w:r w:rsidRPr="00DE3FA7">
        <w:rPr>
          <w:rFonts w:ascii="Times New Roman" w:hAnsi="Times New Roman"/>
          <w:sz w:val="24"/>
          <w:szCs w:val="24"/>
        </w:rPr>
        <w:t xml:space="preserve"> bądź inne uprawnione podmioty;</w:t>
      </w:r>
    </w:p>
    <w:p w14:paraId="0E4A4EDB" w14:textId="669ED09A" w:rsidR="00DE3FA7" w:rsidRPr="00DE3FA7" w:rsidRDefault="00DE3FA7" w:rsidP="00EE52CC">
      <w:pPr>
        <w:numPr>
          <w:ilvl w:val="0"/>
          <w:numId w:val="40"/>
        </w:numPr>
        <w:tabs>
          <w:tab w:val="num" w:pos="709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 xml:space="preserve">nie przedłożył, pomimo pisemnego wezwania przez </w:t>
      </w:r>
      <w:proofErr w:type="spellStart"/>
      <w:r w:rsidRPr="00DE3FA7">
        <w:rPr>
          <w:rFonts w:ascii="Times New Roman" w:hAnsi="Times New Roman"/>
          <w:sz w:val="24"/>
          <w:szCs w:val="24"/>
        </w:rPr>
        <w:t>Grantodawcę</w:t>
      </w:r>
      <w:proofErr w:type="spellEnd"/>
      <w:r w:rsidRPr="00DE3FA7">
        <w:rPr>
          <w:rFonts w:ascii="Times New Roman" w:hAnsi="Times New Roman"/>
          <w:sz w:val="24"/>
          <w:szCs w:val="24"/>
        </w:rPr>
        <w:t xml:space="preserve"> </w:t>
      </w:r>
      <w:r w:rsidR="00B1751B">
        <w:rPr>
          <w:rFonts w:ascii="Times New Roman" w:hAnsi="Times New Roman"/>
          <w:sz w:val="24"/>
          <w:szCs w:val="24"/>
          <w:lang w:eastAsia="ar-SA"/>
        </w:rPr>
        <w:t>wniosku o</w:t>
      </w:r>
      <w:r w:rsidR="00FC3BB3">
        <w:rPr>
          <w:rFonts w:ascii="Times New Roman" w:hAnsi="Times New Roman"/>
          <w:sz w:val="24"/>
          <w:szCs w:val="24"/>
          <w:lang w:eastAsia="ar-SA"/>
        </w:rPr>
        <w:t> </w:t>
      </w:r>
      <w:r w:rsidR="00B1751B">
        <w:rPr>
          <w:rFonts w:ascii="Times New Roman" w:hAnsi="Times New Roman"/>
          <w:sz w:val="24"/>
          <w:szCs w:val="24"/>
          <w:lang w:eastAsia="ar-SA"/>
        </w:rPr>
        <w:t>płatność/sprawozdania końcowego</w:t>
      </w:r>
      <w:r w:rsidRPr="00DE3FA7">
        <w:rPr>
          <w:rFonts w:ascii="Times New Roman" w:hAnsi="Times New Roman"/>
          <w:sz w:val="24"/>
          <w:szCs w:val="24"/>
        </w:rPr>
        <w:t xml:space="preserve">, </w:t>
      </w:r>
    </w:p>
    <w:p w14:paraId="008DCD9A" w14:textId="0FC5DC0A" w:rsidR="00DE3FA7" w:rsidRPr="00DE3FA7" w:rsidRDefault="00DE3FA7" w:rsidP="00EE52CC">
      <w:pPr>
        <w:numPr>
          <w:ilvl w:val="0"/>
          <w:numId w:val="40"/>
        </w:numPr>
        <w:tabs>
          <w:tab w:val="num" w:pos="709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>nie przedłożył</w:t>
      </w:r>
      <w:r w:rsidR="00FC3BB3">
        <w:rPr>
          <w:rFonts w:ascii="Times New Roman" w:hAnsi="Times New Roman"/>
          <w:sz w:val="24"/>
          <w:szCs w:val="24"/>
        </w:rPr>
        <w:t>,</w:t>
      </w:r>
      <w:r w:rsidRPr="00DE3FA7">
        <w:rPr>
          <w:rFonts w:ascii="Times New Roman" w:hAnsi="Times New Roman"/>
          <w:sz w:val="24"/>
          <w:szCs w:val="24"/>
        </w:rPr>
        <w:t xml:space="preserve"> pomimo pisemnego wezwania</w:t>
      </w:r>
      <w:r w:rsidR="00FC3BB3">
        <w:rPr>
          <w:rFonts w:ascii="Times New Roman" w:hAnsi="Times New Roman"/>
          <w:sz w:val="24"/>
          <w:szCs w:val="24"/>
        </w:rPr>
        <w:t>,</w:t>
      </w:r>
      <w:r w:rsidRPr="00DE3FA7">
        <w:rPr>
          <w:rFonts w:ascii="Times New Roman" w:hAnsi="Times New Roman"/>
          <w:sz w:val="24"/>
          <w:szCs w:val="24"/>
        </w:rPr>
        <w:t xml:space="preserve"> dodatkowych uzupełnień/wyjaśnień lub nie usunął stwierdzonych nieprawidłowości;</w:t>
      </w:r>
    </w:p>
    <w:p w14:paraId="5B154C8F" w14:textId="77777777" w:rsidR="00DE3FA7" w:rsidRPr="00DE3FA7" w:rsidRDefault="00DE3FA7" w:rsidP="00EE52CC">
      <w:pPr>
        <w:numPr>
          <w:ilvl w:val="0"/>
          <w:numId w:val="40"/>
        </w:numPr>
        <w:tabs>
          <w:tab w:val="num" w:pos="709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>w sposób rażący nie wywiązuje się z obowiązków nałożonych na niego w niniejszej Umowie.</w:t>
      </w:r>
    </w:p>
    <w:p w14:paraId="5B26EBF5" w14:textId="77777777" w:rsidR="00DE3FA7" w:rsidRPr="00DE3FA7" w:rsidRDefault="00DE3FA7" w:rsidP="00EE52CC">
      <w:pPr>
        <w:numPr>
          <w:ilvl w:val="0"/>
          <w:numId w:val="40"/>
        </w:numPr>
        <w:tabs>
          <w:tab w:val="num" w:pos="709"/>
        </w:tabs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3FA7">
        <w:rPr>
          <w:rFonts w:ascii="Times New Roman" w:hAnsi="Times New Roman"/>
          <w:sz w:val="24"/>
          <w:szCs w:val="24"/>
        </w:rPr>
        <w:t xml:space="preserve">przetwarza dane osobowe w sposób niezgodny z obowiązującymi przepisami i niniejszą umową. </w:t>
      </w:r>
    </w:p>
    <w:p w14:paraId="7F36EB6B" w14:textId="0742F8D5" w:rsidR="00DE3FA7" w:rsidRPr="00805399" w:rsidRDefault="00805399" w:rsidP="00EE52CC">
      <w:pPr>
        <w:pStyle w:val="Pisma"/>
        <w:numPr>
          <w:ilvl w:val="0"/>
          <w:numId w:val="39"/>
        </w:numPr>
        <w:tabs>
          <w:tab w:val="num" w:pos="360"/>
        </w:tabs>
        <w:autoSpaceDE/>
        <w:spacing w:line="360" w:lineRule="auto"/>
        <w:ind w:left="284" w:hanging="284"/>
        <w:rPr>
          <w:sz w:val="24"/>
        </w:rPr>
      </w:pPr>
      <w:proofErr w:type="spellStart"/>
      <w:r w:rsidRPr="00805399">
        <w:rPr>
          <w:sz w:val="24"/>
        </w:rPr>
        <w:t>Grantodawca</w:t>
      </w:r>
      <w:proofErr w:type="spellEnd"/>
      <w:r w:rsidR="00DE3FA7" w:rsidRPr="00805399">
        <w:rPr>
          <w:sz w:val="24"/>
        </w:rPr>
        <w:t xml:space="preserve"> może rozwiązać niniejszą Umowę bez wypowiedzenia, jeżeli</w:t>
      </w:r>
      <w:r w:rsidRPr="00805399">
        <w:rPr>
          <w:sz w:val="24"/>
        </w:rPr>
        <w:t xml:space="preserve"> </w:t>
      </w:r>
      <w:proofErr w:type="spellStart"/>
      <w:r w:rsidRPr="00805399">
        <w:rPr>
          <w:sz w:val="24"/>
        </w:rPr>
        <w:t>Grantobiorca</w:t>
      </w:r>
      <w:proofErr w:type="spellEnd"/>
      <w:r w:rsidR="00DE3FA7" w:rsidRPr="00805399">
        <w:rPr>
          <w:sz w:val="24"/>
        </w:rPr>
        <w:t>:</w:t>
      </w:r>
    </w:p>
    <w:p w14:paraId="78F26AC5" w14:textId="1E5158E3" w:rsidR="00DE3FA7" w:rsidRPr="00805399" w:rsidRDefault="00DE3FA7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>wykorzystał przekazane środki finansowe (w całości lub w części) na cel inny niż określony w</w:t>
      </w:r>
      <w:r w:rsidR="00BF1402" w:rsidRPr="00BF140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C3BB3">
        <w:rPr>
          <w:rFonts w:ascii="Times New Roman" w:hAnsi="Times New Roman"/>
          <w:sz w:val="24"/>
          <w:szCs w:val="24"/>
          <w:lang w:eastAsia="ar-SA"/>
        </w:rPr>
        <w:t>Zadaniu</w:t>
      </w:r>
      <w:r w:rsidR="00BF1402" w:rsidRPr="00805399">
        <w:rPr>
          <w:rFonts w:ascii="Times New Roman" w:hAnsi="Times New Roman"/>
          <w:sz w:val="24"/>
          <w:szCs w:val="24"/>
        </w:rPr>
        <w:t xml:space="preserve"> </w:t>
      </w:r>
      <w:r w:rsidRPr="00805399">
        <w:rPr>
          <w:rFonts w:ascii="Times New Roman" w:hAnsi="Times New Roman"/>
          <w:sz w:val="24"/>
          <w:szCs w:val="24"/>
        </w:rPr>
        <w:t>lub niezgodnie z niniejszą Umową oraz przepisami prawa lub procedurami właściwymi dla Programu;</w:t>
      </w:r>
    </w:p>
    <w:p w14:paraId="06F6EDFF" w14:textId="1E8048B0" w:rsidR="00DE3FA7" w:rsidRPr="00805399" w:rsidRDefault="00DE3FA7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 xml:space="preserve">odmówił poddania się kontroli </w:t>
      </w:r>
      <w:proofErr w:type="spellStart"/>
      <w:r w:rsidR="00805399" w:rsidRPr="00805399">
        <w:rPr>
          <w:rFonts w:ascii="Times New Roman" w:hAnsi="Times New Roman"/>
          <w:sz w:val="24"/>
          <w:szCs w:val="24"/>
        </w:rPr>
        <w:t>Grantoda</w:t>
      </w:r>
      <w:r w:rsidR="00B1751B">
        <w:rPr>
          <w:rFonts w:ascii="Times New Roman" w:hAnsi="Times New Roman"/>
          <w:sz w:val="24"/>
          <w:szCs w:val="24"/>
        </w:rPr>
        <w:t>wc</w:t>
      </w:r>
      <w:r w:rsidR="00805399" w:rsidRPr="00805399">
        <w:rPr>
          <w:rFonts w:ascii="Times New Roman" w:hAnsi="Times New Roman"/>
          <w:sz w:val="24"/>
          <w:szCs w:val="24"/>
        </w:rPr>
        <w:t>y</w:t>
      </w:r>
      <w:proofErr w:type="spellEnd"/>
      <w:r w:rsidR="00805399" w:rsidRPr="00805399">
        <w:rPr>
          <w:rFonts w:ascii="Times New Roman" w:hAnsi="Times New Roman"/>
          <w:sz w:val="24"/>
          <w:szCs w:val="24"/>
        </w:rPr>
        <w:t xml:space="preserve"> </w:t>
      </w:r>
      <w:r w:rsidRPr="00805399">
        <w:rPr>
          <w:rFonts w:ascii="Times New Roman" w:hAnsi="Times New Roman"/>
          <w:sz w:val="24"/>
          <w:szCs w:val="24"/>
        </w:rPr>
        <w:t>bądź innych uprawnionych podmiotów;</w:t>
      </w:r>
    </w:p>
    <w:p w14:paraId="4A150ECD" w14:textId="7DDBEB70" w:rsidR="00DE3FA7" w:rsidRPr="00805399" w:rsidRDefault="00DE3FA7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 xml:space="preserve">nie przestrzegał procedur udzielania zamówień publicznych </w:t>
      </w:r>
      <w:r w:rsidR="00805399" w:rsidRPr="00805399">
        <w:rPr>
          <w:rFonts w:ascii="Times New Roman" w:hAnsi="Times New Roman"/>
          <w:sz w:val="24"/>
          <w:szCs w:val="24"/>
        </w:rPr>
        <w:t xml:space="preserve">oraz </w:t>
      </w:r>
      <w:r w:rsidRPr="00805399">
        <w:rPr>
          <w:rFonts w:ascii="Times New Roman" w:hAnsi="Times New Roman"/>
          <w:sz w:val="24"/>
          <w:szCs w:val="24"/>
        </w:rPr>
        <w:t xml:space="preserve">przejrzystości, jawności i uczciwej konkurencji przy wydatkowaniu środków w ramach realizowanego </w:t>
      </w:r>
      <w:r w:rsidR="00FC3BB3">
        <w:rPr>
          <w:rFonts w:ascii="Times New Roman" w:hAnsi="Times New Roman"/>
          <w:sz w:val="24"/>
          <w:szCs w:val="24"/>
          <w:lang w:eastAsia="ar-SA"/>
        </w:rPr>
        <w:t>Zadania</w:t>
      </w:r>
      <w:r w:rsidRPr="00805399">
        <w:rPr>
          <w:rFonts w:ascii="Times New Roman" w:hAnsi="Times New Roman"/>
          <w:sz w:val="24"/>
          <w:szCs w:val="24"/>
        </w:rPr>
        <w:t xml:space="preserve">, o których mowa w § </w:t>
      </w:r>
      <w:r w:rsidR="00805399" w:rsidRPr="00805399">
        <w:rPr>
          <w:rFonts w:ascii="Times New Roman" w:hAnsi="Times New Roman"/>
          <w:sz w:val="24"/>
          <w:szCs w:val="24"/>
        </w:rPr>
        <w:t>9</w:t>
      </w:r>
      <w:r w:rsidRPr="00805399">
        <w:rPr>
          <w:rFonts w:ascii="Times New Roman" w:hAnsi="Times New Roman"/>
          <w:color w:val="000000"/>
          <w:sz w:val="24"/>
          <w:szCs w:val="24"/>
        </w:rPr>
        <w:t xml:space="preserve"> Umowy;</w:t>
      </w:r>
    </w:p>
    <w:p w14:paraId="24E5AD09" w14:textId="77777777" w:rsidR="00DE3FA7" w:rsidRPr="00805399" w:rsidRDefault="00DE3FA7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 xml:space="preserve">nie wniósł zabezpieczenia prawidłowej realizacji Umowy w formie i terminie określonym w § </w:t>
      </w:r>
      <w:r w:rsidR="00805399" w:rsidRPr="00805399">
        <w:rPr>
          <w:rFonts w:ascii="Times New Roman" w:hAnsi="Times New Roman"/>
          <w:sz w:val="24"/>
          <w:szCs w:val="24"/>
        </w:rPr>
        <w:t>8</w:t>
      </w:r>
      <w:r w:rsidRPr="00805399">
        <w:rPr>
          <w:rFonts w:ascii="Times New Roman" w:hAnsi="Times New Roman"/>
          <w:color w:val="000000"/>
          <w:sz w:val="24"/>
          <w:szCs w:val="24"/>
        </w:rPr>
        <w:t xml:space="preserve"> Umowy;</w:t>
      </w:r>
    </w:p>
    <w:p w14:paraId="1A2BEE97" w14:textId="2F3857F7" w:rsidR="00DE3FA7" w:rsidRPr="00805399" w:rsidRDefault="00DE3FA7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 xml:space="preserve">w trakcie: ubiegania się o </w:t>
      </w:r>
      <w:r w:rsidR="00FC3BB3">
        <w:rPr>
          <w:rFonts w:ascii="Times New Roman" w:hAnsi="Times New Roman"/>
          <w:sz w:val="24"/>
          <w:szCs w:val="24"/>
        </w:rPr>
        <w:t>powierzenie grantu</w:t>
      </w:r>
      <w:r w:rsidRPr="00805399">
        <w:rPr>
          <w:rFonts w:ascii="Times New Roman" w:hAnsi="Times New Roman"/>
          <w:sz w:val="24"/>
          <w:szCs w:val="24"/>
        </w:rPr>
        <w:t xml:space="preserve">, realizacji lub w okresie trwałości </w:t>
      </w:r>
      <w:r w:rsidR="00BF1402">
        <w:rPr>
          <w:rFonts w:ascii="Times New Roman" w:hAnsi="Times New Roman"/>
          <w:sz w:val="24"/>
          <w:szCs w:val="24"/>
        </w:rPr>
        <w:t>zadania</w:t>
      </w:r>
      <w:r w:rsidRPr="00805399">
        <w:rPr>
          <w:rFonts w:ascii="Times New Roman" w:hAnsi="Times New Roman"/>
          <w:sz w:val="24"/>
          <w:szCs w:val="24"/>
        </w:rPr>
        <w:t xml:space="preserve"> - złożył podrobione, przerobione lub stwierdzające nieprawdę dokumenty lub udzielił nieprawdziwych, nierzetelnych informacji; </w:t>
      </w:r>
    </w:p>
    <w:p w14:paraId="226CD2CD" w14:textId="77777777" w:rsidR="00DE3FA7" w:rsidRPr="00805399" w:rsidRDefault="00DE3FA7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>pozostaje w stanie likwidacji lub gdy podlega zarządowi komisarycznemu lub gdy zawiesił swoją działalność lub jest przedmiotem postępowań o podobnym charakterze</w:t>
      </w:r>
      <w:r w:rsidR="00805399" w:rsidRPr="00805399">
        <w:rPr>
          <w:rFonts w:ascii="Times New Roman" w:hAnsi="Times New Roman"/>
          <w:sz w:val="24"/>
          <w:szCs w:val="24"/>
        </w:rPr>
        <w:t xml:space="preserve"> lub wobec </w:t>
      </w:r>
      <w:proofErr w:type="spellStart"/>
      <w:r w:rsidR="00805399" w:rsidRPr="00805399">
        <w:rPr>
          <w:rFonts w:ascii="Times New Roman" w:hAnsi="Times New Roman"/>
          <w:sz w:val="24"/>
          <w:szCs w:val="24"/>
        </w:rPr>
        <w:t>Grantobiorcy</w:t>
      </w:r>
      <w:proofErr w:type="spellEnd"/>
      <w:r w:rsidR="00805399" w:rsidRPr="00805399">
        <w:rPr>
          <w:rFonts w:ascii="Times New Roman" w:hAnsi="Times New Roman"/>
          <w:sz w:val="24"/>
          <w:szCs w:val="24"/>
        </w:rPr>
        <w:t xml:space="preserve"> został złożony wniosek o ogłoszenie upadłości;</w:t>
      </w:r>
    </w:p>
    <w:p w14:paraId="43DFC1F0" w14:textId="4FF40820" w:rsidR="00DE3FA7" w:rsidRPr="00805399" w:rsidRDefault="00805399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5399">
        <w:rPr>
          <w:rFonts w:ascii="Times New Roman" w:hAnsi="Times New Roman"/>
          <w:sz w:val="24"/>
          <w:szCs w:val="24"/>
        </w:rPr>
        <w:t>Grantobiorca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</w:t>
      </w:r>
      <w:r w:rsidR="00DE3FA7" w:rsidRPr="00805399">
        <w:rPr>
          <w:rFonts w:ascii="Times New Roman" w:hAnsi="Times New Roman"/>
          <w:sz w:val="24"/>
          <w:szCs w:val="24"/>
        </w:rPr>
        <w:t>realizuje działania o charakterze dyskryminacyjnym, sprzeczne z</w:t>
      </w:r>
      <w:r w:rsidR="00FC3BB3">
        <w:rPr>
          <w:rFonts w:ascii="Times New Roman" w:hAnsi="Times New Roman"/>
          <w:sz w:val="24"/>
          <w:szCs w:val="24"/>
        </w:rPr>
        <w:t> </w:t>
      </w:r>
      <w:r w:rsidR="00DE3FA7" w:rsidRPr="00805399">
        <w:rPr>
          <w:rFonts w:ascii="Times New Roman" w:hAnsi="Times New Roman"/>
          <w:sz w:val="24"/>
          <w:szCs w:val="24"/>
        </w:rPr>
        <w:t xml:space="preserve">zasadami, o których mowa w art. 9 ust. 3 rozporządzenia ogólnego. </w:t>
      </w:r>
    </w:p>
    <w:p w14:paraId="7A1FE841" w14:textId="0841E7CD" w:rsidR="00DE3FA7" w:rsidRPr="00821CEA" w:rsidRDefault="00FC3BB3" w:rsidP="00EE52CC">
      <w:pPr>
        <w:numPr>
          <w:ilvl w:val="0"/>
          <w:numId w:val="41"/>
        </w:numPr>
        <w:suppressAutoHyphens w:val="0"/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35A53">
        <w:rPr>
          <w:rFonts w:ascii="Times New Roman" w:hAnsi="Times New Roman"/>
          <w:sz w:val="24"/>
          <w:szCs w:val="24"/>
        </w:rPr>
        <w:t xml:space="preserve">postępowanie </w:t>
      </w:r>
      <w:r w:rsidR="00DE3FA7" w:rsidRPr="00D35A53">
        <w:rPr>
          <w:rFonts w:ascii="Times New Roman" w:hAnsi="Times New Roman"/>
          <w:sz w:val="24"/>
          <w:szCs w:val="24"/>
        </w:rPr>
        <w:t xml:space="preserve">w zakresie wyboru projektów do dofinansowania, w ramach którego nastąpił wybór </w:t>
      </w:r>
      <w:proofErr w:type="spellStart"/>
      <w:r w:rsidR="00AC098F" w:rsidRPr="00D35A53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="00DE3FA7" w:rsidRPr="00D35A53">
        <w:rPr>
          <w:rFonts w:ascii="Times New Roman" w:hAnsi="Times New Roman"/>
          <w:sz w:val="24"/>
          <w:szCs w:val="24"/>
        </w:rPr>
        <w:t>, zostało unieważnione</w:t>
      </w:r>
      <w:r w:rsidR="00DE3FA7" w:rsidRPr="00821CEA">
        <w:rPr>
          <w:rFonts w:ascii="Times New Roman" w:hAnsi="Times New Roman"/>
          <w:sz w:val="24"/>
          <w:szCs w:val="24"/>
        </w:rPr>
        <w:t>.</w:t>
      </w:r>
    </w:p>
    <w:p w14:paraId="351DFE2D" w14:textId="77777777" w:rsidR="00895705" w:rsidRDefault="005E3845" w:rsidP="00EE52CC">
      <w:pPr>
        <w:numPr>
          <w:ilvl w:val="0"/>
          <w:numId w:val="15"/>
        </w:numPr>
        <w:tabs>
          <w:tab w:val="clear" w:pos="0"/>
        </w:tabs>
        <w:autoSpaceDE w:val="0"/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W przypadku rozwiązania Umowy z powodów, o których mowa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w ust. 1 i 2,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jest zobowiązany do zwrotu otrzymanego dofinansowania wraz z odsetkami w wysokości określonej jak dla zaległości podatkowych naliczanymi od dnia przekazania dofinansowania, w terminie wyznaczonym przez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na rachunek bankowy przez niego wskazany. Do zwrotu środków stosuje się przepisy § 6 niniejszej umowy. </w:t>
      </w:r>
    </w:p>
    <w:p w14:paraId="5AACC1DD" w14:textId="77647A96" w:rsidR="00895705" w:rsidRPr="00A31297" w:rsidRDefault="005E3845" w:rsidP="00EE52CC">
      <w:pPr>
        <w:numPr>
          <w:ilvl w:val="0"/>
          <w:numId w:val="15"/>
        </w:numPr>
        <w:tabs>
          <w:tab w:val="left" w:pos="567"/>
        </w:tabs>
        <w:autoSpaceDE w:val="0"/>
        <w:spacing w:line="360" w:lineRule="auto"/>
        <w:ind w:left="425" w:hanging="425"/>
        <w:jc w:val="both"/>
      </w:pPr>
      <w:proofErr w:type="spellStart"/>
      <w:r w:rsidRPr="00A31297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A31297">
        <w:rPr>
          <w:rFonts w:ascii="Times New Roman" w:hAnsi="Times New Roman"/>
          <w:sz w:val="24"/>
          <w:szCs w:val="24"/>
          <w:lang w:eastAsia="ar-SA"/>
        </w:rPr>
        <w:t xml:space="preserve"> jest zobowiązany zwrócić </w:t>
      </w:r>
      <w:r w:rsidR="005E6003">
        <w:rPr>
          <w:rFonts w:ascii="Times New Roman" w:hAnsi="Times New Roman"/>
          <w:sz w:val="24"/>
          <w:szCs w:val="24"/>
          <w:lang w:eastAsia="ar-SA"/>
        </w:rPr>
        <w:t>środki grantu</w:t>
      </w:r>
      <w:r w:rsidR="005E6003" w:rsidRPr="00A3129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31297">
        <w:rPr>
          <w:rFonts w:ascii="Times New Roman" w:hAnsi="Times New Roman"/>
          <w:sz w:val="24"/>
          <w:szCs w:val="24"/>
          <w:lang w:eastAsia="ar-SA"/>
        </w:rPr>
        <w:t xml:space="preserve">wraz z odsetkami jak dla </w:t>
      </w:r>
      <w:r w:rsidRPr="005E6003">
        <w:rPr>
          <w:rFonts w:ascii="Times New Roman" w:hAnsi="Times New Roman"/>
          <w:sz w:val="24"/>
          <w:szCs w:val="24"/>
          <w:lang w:eastAsia="ar-SA"/>
        </w:rPr>
        <w:t xml:space="preserve">zaległości podatkowych w terminie wyznaczonym przez </w:t>
      </w:r>
      <w:proofErr w:type="spellStart"/>
      <w:r w:rsidRPr="005E6003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5E6003">
        <w:rPr>
          <w:rFonts w:ascii="Times New Roman" w:hAnsi="Times New Roman"/>
          <w:sz w:val="24"/>
          <w:szCs w:val="24"/>
          <w:lang w:eastAsia="ar-SA"/>
        </w:rPr>
        <w:t xml:space="preserve">, w przypadku </w:t>
      </w:r>
      <w:r w:rsidRPr="004D3D40">
        <w:rPr>
          <w:rFonts w:ascii="Times New Roman" w:hAnsi="Times New Roman"/>
          <w:sz w:val="24"/>
          <w:szCs w:val="24"/>
          <w:lang w:eastAsia="ar-SA"/>
        </w:rPr>
        <w:t xml:space="preserve">realizacji </w:t>
      </w:r>
      <w:r w:rsidR="005E6003" w:rsidRPr="005E6003">
        <w:rPr>
          <w:rFonts w:ascii="Times New Roman" w:hAnsi="Times New Roman"/>
          <w:sz w:val="24"/>
          <w:szCs w:val="24"/>
          <w:lang w:eastAsia="ar-SA"/>
        </w:rPr>
        <w:t xml:space="preserve">Zadania </w:t>
      </w:r>
      <w:r w:rsidRPr="005E6003">
        <w:rPr>
          <w:rFonts w:ascii="Times New Roman" w:hAnsi="Times New Roman"/>
          <w:sz w:val="24"/>
          <w:szCs w:val="24"/>
          <w:lang w:eastAsia="ar-SA"/>
        </w:rPr>
        <w:t>niezgodnie ze złożonym wnioskiem o powierzenie grantu</w:t>
      </w:r>
      <w:r w:rsidR="00BF1402" w:rsidRPr="005E6003">
        <w:rPr>
          <w:rFonts w:ascii="Times New Roman" w:hAnsi="Times New Roman"/>
          <w:sz w:val="24"/>
          <w:szCs w:val="24"/>
          <w:lang w:eastAsia="ar-SA"/>
        </w:rPr>
        <w:t xml:space="preserve"> na realizację zadań</w:t>
      </w:r>
      <w:r w:rsidRPr="005E6003">
        <w:rPr>
          <w:rFonts w:ascii="Times New Roman" w:hAnsi="Times New Roman"/>
          <w:sz w:val="24"/>
          <w:szCs w:val="24"/>
          <w:lang w:eastAsia="ar-SA"/>
        </w:rPr>
        <w:t>,</w:t>
      </w:r>
      <w:r w:rsidRPr="00A31297">
        <w:rPr>
          <w:rFonts w:ascii="Times New Roman" w:hAnsi="Times New Roman"/>
          <w:sz w:val="24"/>
          <w:szCs w:val="24"/>
          <w:lang w:eastAsia="ar-SA"/>
        </w:rPr>
        <w:t xml:space="preserve"> jak również w przypadku, gdy w okresie trwałości </w:t>
      </w:r>
      <w:r w:rsidR="005E6003">
        <w:rPr>
          <w:rFonts w:ascii="Times New Roman" w:hAnsi="Times New Roman"/>
          <w:sz w:val="24"/>
          <w:szCs w:val="24"/>
          <w:lang w:eastAsia="ar-SA"/>
        </w:rPr>
        <w:t>Zadania</w:t>
      </w:r>
      <w:r w:rsidRPr="00A31297">
        <w:rPr>
          <w:rFonts w:ascii="Times New Roman" w:hAnsi="Times New Roman"/>
          <w:sz w:val="24"/>
          <w:szCs w:val="24"/>
          <w:lang w:eastAsia="ar-SA"/>
        </w:rPr>
        <w:t>, ulegnie</w:t>
      </w:r>
      <w:r w:rsidR="005E6003">
        <w:rPr>
          <w:rFonts w:ascii="Times New Roman" w:hAnsi="Times New Roman"/>
          <w:sz w:val="24"/>
          <w:szCs w:val="24"/>
          <w:lang w:eastAsia="ar-SA"/>
        </w:rPr>
        <w:t xml:space="preserve"> ono</w:t>
      </w:r>
      <w:r w:rsidRPr="00A31297">
        <w:rPr>
          <w:rFonts w:ascii="Times New Roman" w:hAnsi="Times New Roman"/>
          <w:sz w:val="24"/>
          <w:szCs w:val="24"/>
          <w:lang w:eastAsia="ar-SA"/>
        </w:rPr>
        <w:t xml:space="preserve"> zmianie niezgodnie ze złożonym wnioskiem o powierzenie grantu</w:t>
      </w:r>
      <w:r w:rsidR="005E6003">
        <w:rPr>
          <w:rFonts w:ascii="Times New Roman" w:hAnsi="Times New Roman"/>
          <w:sz w:val="24"/>
          <w:szCs w:val="24"/>
          <w:lang w:eastAsia="ar-SA"/>
        </w:rPr>
        <w:t xml:space="preserve"> na realizację zadań</w:t>
      </w:r>
      <w:r w:rsidRPr="00A31297">
        <w:rPr>
          <w:rFonts w:ascii="Times New Roman" w:hAnsi="Times New Roman"/>
          <w:sz w:val="24"/>
          <w:szCs w:val="24"/>
          <w:lang w:eastAsia="ar-SA"/>
        </w:rPr>
        <w:t>.</w:t>
      </w:r>
    </w:p>
    <w:p w14:paraId="309619FF" w14:textId="7A22245D" w:rsidR="00506531" w:rsidRDefault="005E3845" w:rsidP="00EE52CC">
      <w:pPr>
        <w:numPr>
          <w:ilvl w:val="0"/>
          <w:numId w:val="15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506531">
        <w:rPr>
          <w:rFonts w:ascii="Times New Roman" w:hAnsi="Times New Roman"/>
          <w:sz w:val="24"/>
          <w:szCs w:val="24"/>
          <w:lang w:eastAsia="ar-SA"/>
        </w:rPr>
        <w:t>Umowa może zostać rozwiązana w wyniku zgodnej woli Stron Umowy bądź w wyniku wystąpienia okoliczności, które uniemożliwiają dalsze wykonywanie obowiązków w niej zawartych z wyłączeniem okoliczności o których mowa w ust. 1 i 2.</w:t>
      </w:r>
      <w:r w:rsidR="00757395" w:rsidRPr="0050653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31297" w:rsidRPr="00506531">
        <w:rPr>
          <w:rFonts w:ascii="Times New Roman" w:hAnsi="Times New Roman"/>
          <w:sz w:val="24"/>
          <w:szCs w:val="24"/>
          <w:lang w:eastAsia="ar-SA"/>
        </w:rPr>
        <w:t xml:space="preserve">W takim wypadku </w:t>
      </w:r>
      <w:proofErr w:type="spellStart"/>
      <w:r w:rsidR="00A31297" w:rsidRPr="00506531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="00A31297" w:rsidRPr="00506531">
        <w:rPr>
          <w:rFonts w:ascii="Times New Roman" w:hAnsi="Times New Roman"/>
          <w:sz w:val="24"/>
          <w:szCs w:val="24"/>
          <w:lang w:eastAsia="ar-SA"/>
        </w:rPr>
        <w:t xml:space="preserve"> obowiązany jest zwrócić otrzymane dofinansowanie zgodnie z zapisami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="00A31297" w:rsidRPr="00506531">
        <w:rPr>
          <w:rFonts w:ascii="Times New Roman" w:hAnsi="Times New Roman"/>
          <w:sz w:val="24"/>
          <w:szCs w:val="24"/>
          <w:lang w:eastAsia="ar-SA"/>
        </w:rPr>
        <w:t>§ 6 niniejszej umowy.</w:t>
      </w:r>
    </w:p>
    <w:p w14:paraId="097015E5" w14:textId="4D042488" w:rsidR="007076CF" w:rsidRDefault="005E3845" w:rsidP="00EE52CC">
      <w:pPr>
        <w:numPr>
          <w:ilvl w:val="0"/>
          <w:numId w:val="15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506531">
        <w:rPr>
          <w:rFonts w:ascii="Times New Roman" w:hAnsi="Times New Roman"/>
          <w:sz w:val="24"/>
          <w:szCs w:val="24"/>
          <w:lang w:eastAsia="ar-SA"/>
        </w:rPr>
        <w:t xml:space="preserve">Umowa może zostać rozwiązana na wniosek </w:t>
      </w:r>
      <w:proofErr w:type="spellStart"/>
      <w:r w:rsidRPr="00506531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506531">
        <w:rPr>
          <w:rFonts w:ascii="Times New Roman" w:hAnsi="Times New Roman"/>
          <w:sz w:val="24"/>
          <w:szCs w:val="24"/>
          <w:lang w:eastAsia="ar-SA"/>
        </w:rPr>
        <w:t xml:space="preserve">, jeżeli zwróci on otrzymane </w:t>
      </w:r>
      <w:r w:rsidR="005E6003">
        <w:rPr>
          <w:rFonts w:ascii="Times New Roman" w:hAnsi="Times New Roman"/>
          <w:sz w:val="24"/>
          <w:szCs w:val="24"/>
          <w:lang w:eastAsia="ar-SA"/>
        </w:rPr>
        <w:t>środki grantu</w:t>
      </w:r>
      <w:r w:rsidRPr="00506531">
        <w:rPr>
          <w:rFonts w:ascii="Times New Roman" w:hAnsi="Times New Roman"/>
          <w:sz w:val="24"/>
          <w:szCs w:val="24"/>
          <w:lang w:eastAsia="ar-SA"/>
        </w:rPr>
        <w:t xml:space="preserve">, wraz z odsetkami w wysokości jak dla zaległości podatkowych naliczanymi od dnia przekazania dofinansowania, w terminie 30 dni od dnia złożenia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506531">
        <w:rPr>
          <w:rFonts w:ascii="Times New Roman" w:hAnsi="Times New Roman"/>
          <w:sz w:val="24"/>
          <w:szCs w:val="24"/>
          <w:lang w:eastAsia="ar-SA"/>
        </w:rPr>
        <w:t xml:space="preserve">do </w:t>
      </w:r>
      <w:proofErr w:type="spellStart"/>
      <w:r w:rsidRPr="00506531"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 w:rsidRPr="00506531">
        <w:rPr>
          <w:rFonts w:ascii="Times New Roman" w:hAnsi="Times New Roman"/>
          <w:sz w:val="24"/>
          <w:szCs w:val="24"/>
          <w:lang w:eastAsia="ar-SA"/>
        </w:rPr>
        <w:t xml:space="preserve"> wniosku o rozwiązanie Umowy.</w:t>
      </w:r>
    </w:p>
    <w:p w14:paraId="2C04A5E5" w14:textId="1A725EAB" w:rsidR="000B1337" w:rsidRPr="000B1337" w:rsidRDefault="005E3845" w:rsidP="00EE52CC">
      <w:pPr>
        <w:numPr>
          <w:ilvl w:val="0"/>
          <w:numId w:val="15"/>
        </w:numPr>
        <w:tabs>
          <w:tab w:val="left" w:pos="426"/>
        </w:tabs>
        <w:autoSpaceDE w:val="0"/>
        <w:spacing w:line="360" w:lineRule="auto"/>
        <w:ind w:left="425" w:hanging="425"/>
        <w:jc w:val="both"/>
      </w:pPr>
      <w:r w:rsidRPr="007076CF">
        <w:rPr>
          <w:rFonts w:ascii="Times New Roman" w:hAnsi="Times New Roman"/>
          <w:sz w:val="24"/>
          <w:szCs w:val="24"/>
          <w:lang w:eastAsia="ar-SA"/>
        </w:rPr>
        <w:t xml:space="preserve">Niezależnie od formy lub przyczyny rozwiązania Umowy, </w:t>
      </w:r>
      <w:proofErr w:type="spellStart"/>
      <w:r w:rsidRPr="007076CF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7076CF">
        <w:rPr>
          <w:rFonts w:ascii="Times New Roman" w:hAnsi="Times New Roman"/>
          <w:sz w:val="24"/>
          <w:szCs w:val="24"/>
          <w:lang w:eastAsia="ar-SA"/>
        </w:rPr>
        <w:t xml:space="preserve"> zobowiązany jest do przedstawienia wniosku o płatność/sprawozdania z realizacji </w:t>
      </w:r>
      <w:r w:rsidR="000250BD">
        <w:rPr>
          <w:rFonts w:ascii="Times New Roman" w:hAnsi="Times New Roman"/>
          <w:sz w:val="24"/>
          <w:szCs w:val="24"/>
          <w:lang w:eastAsia="ar-SA"/>
        </w:rPr>
        <w:t xml:space="preserve">powierzonego </w:t>
      </w:r>
      <w:r w:rsidR="00BF1402">
        <w:rPr>
          <w:rFonts w:ascii="Times New Roman" w:hAnsi="Times New Roman"/>
          <w:sz w:val="24"/>
          <w:szCs w:val="24"/>
          <w:lang w:eastAsia="ar-SA"/>
        </w:rPr>
        <w:t xml:space="preserve">grantu </w:t>
      </w:r>
      <w:r w:rsidRPr="007076CF">
        <w:rPr>
          <w:rFonts w:ascii="Times New Roman" w:hAnsi="Times New Roman"/>
          <w:sz w:val="24"/>
          <w:szCs w:val="24"/>
          <w:lang w:eastAsia="ar-SA"/>
        </w:rPr>
        <w:t xml:space="preserve">oraz do przechowywania, archiwizowania i udostępniania dokumentacji związanej z realizacją </w:t>
      </w:r>
      <w:r w:rsidR="005E6003">
        <w:rPr>
          <w:rFonts w:ascii="Times New Roman" w:hAnsi="Times New Roman"/>
          <w:sz w:val="24"/>
          <w:szCs w:val="24"/>
          <w:lang w:eastAsia="ar-SA"/>
        </w:rPr>
        <w:t>Zadania</w:t>
      </w:r>
      <w:r w:rsidRPr="007076CF">
        <w:rPr>
          <w:rFonts w:ascii="Times New Roman" w:hAnsi="Times New Roman"/>
          <w:sz w:val="24"/>
          <w:szCs w:val="24"/>
          <w:lang w:eastAsia="ar-SA"/>
        </w:rPr>
        <w:t xml:space="preserve">, zgodnie z przepisami § 12 Umowy. Wymóg ten ma zastosowanie w przypadku </w:t>
      </w:r>
      <w:proofErr w:type="spellStart"/>
      <w:r w:rsidRPr="007076CF">
        <w:rPr>
          <w:rFonts w:ascii="Times New Roman" w:hAnsi="Times New Roman"/>
          <w:sz w:val="24"/>
          <w:szCs w:val="24"/>
          <w:lang w:eastAsia="ar-SA"/>
        </w:rPr>
        <w:t>Grantobiorców</w:t>
      </w:r>
      <w:proofErr w:type="spellEnd"/>
      <w:r w:rsidRPr="007076CF">
        <w:rPr>
          <w:rFonts w:ascii="Times New Roman" w:hAnsi="Times New Roman"/>
          <w:sz w:val="24"/>
          <w:szCs w:val="24"/>
          <w:lang w:eastAsia="ar-SA"/>
        </w:rPr>
        <w:t xml:space="preserve">, którzy rozpoczęli realizację </w:t>
      </w:r>
      <w:r w:rsidR="005E6003">
        <w:rPr>
          <w:rFonts w:ascii="Times New Roman" w:hAnsi="Times New Roman"/>
          <w:sz w:val="24"/>
          <w:szCs w:val="24"/>
          <w:lang w:eastAsia="ar-SA"/>
        </w:rPr>
        <w:t>Zadania</w:t>
      </w:r>
      <w:r w:rsidR="005E6003" w:rsidRPr="007076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076CF">
        <w:rPr>
          <w:rFonts w:ascii="Times New Roman" w:hAnsi="Times New Roman"/>
          <w:sz w:val="24"/>
          <w:szCs w:val="24"/>
          <w:lang w:eastAsia="ar-SA"/>
        </w:rPr>
        <w:t>podlegającego dofinansowaniu.</w:t>
      </w:r>
    </w:p>
    <w:p w14:paraId="495D0268" w14:textId="052EACA7" w:rsidR="00895705" w:rsidRPr="00506531" w:rsidRDefault="000B1337" w:rsidP="00BB2BB8">
      <w:pPr>
        <w:numPr>
          <w:ilvl w:val="0"/>
          <w:numId w:val="15"/>
        </w:numPr>
        <w:tabs>
          <w:tab w:val="left" w:pos="426"/>
        </w:tabs>
        <w:autoSpaceDE w:val="0"/>
        <w:spacing w:line="360" w:lineRule="auto"/>
        <w:jc w:val="both"/>
      </w:pPr>
      <w:r w:rsidRPr="00506531">
        <w:rPr>
          <w:rFonts w:ascii="Times New Roman" w:hAnsi="Times New Roman"/>
          <w:sz w:val="24"/>
          <w:szCs w:val="24"/>
          <w:lang w:eastAsia="ar-SA"/>
        </w:rPr>
        <w:t xml:space="preserve">W wypadku niewykonania przez </w:t>
      </w:r>
      <w:proofErr w:type="spellStart"/>
      <w:r w:rsidRPr="00506531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506531">
        <w:rPr>
          <w:rFonts w:ascii="Times New Roman" w:hAnsi="Times New Roman"/>
          <w:sz w:val="24"/>
          <w:szCs w:val="24"/>
          <w:lang w:eastAsia="ar-SA"/>
        </w:rPr>
        <w:t xml:space="preserve"> obowiązku, o którym mowa </w:t>
      </w:r>
      <w:r w:rsidR="00B42F8C">
        <w:rPr>
          <w:rFonts w:ascii="Times New Roman" w:hAnsi="Times New Roman"/>
          <w:sz w:val="24"/>
          <w:szCs w:val="24"/>
          <w:lang w:eastAsia="ar-SA"/>
        </w:rPr>
        <w:br/>
      </w:r>
      <w:r w:rsidRPr="00506531">
        <w:rPr>
          <w:rFonts w:ascii="Times New Roman" w:hAnsi="Times New Roman"/>
          <w:sz w:val="24"/>
          <w:szCs w:val="24"/>
          <w:lang w:eastAsia="ar-SA"/>
        </w:rPr>
        <w:t xml:space="preserve">w § 7 </w:t>
      </w:r>
      <w:r w:rsidR="00BB2BB8">
        <w:rPr>
          <w:rFonts w:ascii="Times New Roman" w:hAnsi="Times New Roman"/>
          <w:sz w:val="24"/>
          <w:szCs w:val="24"/>
          <w:lang w:eastAsia="ar-SA"/>
        </w:rPr>
        <w:t>ust. 2-5</w:t>
      </w:r>
      <w:r w:rsidR="00D94863">
        <w:rPr>
          <w:rFonts w:ascii="Times New Roman" w:hAnsi="Times New Roman"/>
          <w:sz w:val="24"/>
          <w:szCs w:val="24"/>
          <w:lang w:eastAsia="ar-SA"/>
        </w:rPr>
        <w:t>,</w:t>
      </w:r>
      <w:r w:rsidR="00BB2BB8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6531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506531">
        <w:rPr>
          <w:rFonts w:ascii="Times New Roman" w:hAnsi="Times New Roman"/>
          <w:sz w:val="24"/>
          <w:szCs w:val="24"/>
          <w:lang w:eastAsia="ar-SA"/>
        </w:rPr>
        <w:t xml:space="preserve"> naliczy </w:t>
      </w:r>
      <w:r w:rsidR="0092274E" w:rsidRPr="00506531">
        <w:rPr>
          <w:rFonts w:ascii="Times New Roman" w:hAnsi="Times New Roman"/>
          <w:sz w:val="24"/>
          <w:szCs w:val="24"/>
          <w:lang w:eastAsia="ar-SA"/>
        </w:rPr>
        <w:t>kar</w:t>
      </w:r>
      <w:r w:rsidRPr="00506531">
        <w:rPr>
          <w:rFonts w:ascii="Times New Roman" w:hAnsi="Times New Roman"/>
          <w:sz w:val="24"/>
          <w:szCs w:val="24"/>
          <w:lang w:eastAsia="ar-SA"/>
        </w:rPr>
        <w:t>ę</w:t>
      </w:r>
      <w:r w:rsidR="0092274E" w:rsidRPr="00506531">
        <w:rPr>
          <w:rFonts w:ascii="Times New Roman" w:hAnsi="Times New Roman"/>
          <w:sz w:val="24"/>
          <w:szCs w:val="24"/>
          <w:lang w:eastAsia="ar-SA"/>
        </w:rPr>
        <w:t xml:space="preserve"> umown</w:t>
      </w:r>
      <w:r w:rsidRPr="00506531">
        <w:rPr>
          <w:rFonts w:ascii="Times New Roman" w:hAnsi="Times New Roman"/>
          <w:sz w:val="24"/>
          <w:szCs w:val="24"/>
          <w:lang w:eastAsia="ar-SA"/>
        </w:rPr>
        <w:t>ą w wysokości</w:t>
      </w:r>
      <w:r w:rsidR="0092274E" w:rsidRPr="00506531">
        <w:rPr>
          <w:rFonts w:ascii="Times New Roman" w:hAnsi="Times New Roman"/>
          <w:sz w:val="24"/>
          <w:szCs w:val="24"/>
          <w:lang w:eastAsia="ar-SA"/>
        </w:rPr>
        <w:t xml:space="preserve"> 10%</w:t>
      </w:r>
      <w:r w:rsidRPr="00506531">
        <w:rPr>
          <w:rFonts w:ascii="Times New Roman" w:hAnsi="Times New Roman"/>
          <w:sz w:val="24"/>
          <w:szCs w:val="24"/>
          <w:lang w:eastAsia="ar-SA"/>
        </w:rPr>
        <w:t xml:space="preserve"> udzielonego dofinansowania. Naliczenie kary umownej nie wyklucza dochodzenia odszkodowania </w:t>
      </w:r>
      <w:r w:rsidR="00D94863">
        <w:rPr>
          <w:rFonts w:ascii="Times New Roman" w:hAnsi="Times New Roman"/>
          <w:sz w:val="24"/>
          <w:szCs w:val="24"/>
          <w:lang w:eastAsia="ar-SA"/>
        </w:rPr>
        <w:t>w prz</w:t>
      </w:r>
      <w:r w:rsidR="00D94863" w:rsidRPr="00506531">
        <w:rPr>
          <w:rFonts w:ascii="Times New Roman" w:hAnsi="Times New Roman"/>
          <w:sz w:val="24"/>
          <w:szCs w:val="24"/>
          <w:lang w:eastAsia="ar-SA"/>
        </w:rPr>
        <w:t>ypadku poniesieni</w:t>
      </w:r>
      <w:r w:rsidR="00D94863">
        <w:rPr>
          <w:rFonts w:ascii="Times New Roman" w:hAnsi="Times New Roman"/>
          <w:sz w:val="24"/>
          <w:szCs w:val="24"/>
          <w:lang w:eastAsia="ar-SA"/>
        </w:rPr>
        <w:t>a</w:t>
      </w:r>
      <w:r w:rsidR="00D94863" w:rsidRPr="0050653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06531">
        <w:rPr>
          <w:rFonts w:ascii="Times New Roman" w:hAnsi="Times New Roman"/>
          <w:sz w:val="24"/>
          <w:szCs w:val="24"/>
          <w:lang w:eastAsia="ar-SA"/>
        </w:rPr>
        <w:t xml:space="preserve">przez </w:t>
      </w:r>
      <w:proofErr w:type="spellStart"/>
      <w:r w:rsidRPr="00506531"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 w:rsidRPr="00506531">
        <w:rPr>
          <w:rFonts w:ascii="Times New Roman" w:hAnsi="Times New Roman"/>
          <w:sz w:val="24"/>
          <w:szCs w:val="24"/>
          <w:lang w:eastAsia="ar-SA"/>
        </w:rPr>
        <w:t xml:space="preserve"> szkody wynikającej z  niewykonania obowiązku przez </w:t>
      </w:r>
      <w:proofErr w:type="spellStart"/>
      <w:r w:rsidRPr="00506531">
        <w:rPr>
          <w:rFonts w:ascii="Times New Roman" w:hAnsi="Times New Roman"/>
          <w:sz w:val="24"/>
          <w:szCs w:val="24"/>
          <w:lang w:eastAsia="ar-SA"/>
        </w:rPr>
        <w:t>Grantobiorcę</w:t>
      </w:r>
      <w:proofErr w:type="spellEnd"/>
      <w:r w:rsidRPr="00506531">
        <w:rPr>
          <w:rFonts w:ascii="Times New Roman" w:hAnsi="Times New Roman"/>
          <w:sz w:val="24"/>
          <w:szCs w:val="24"/>
          <w:lang w:eastAsia="ar-SA"/>
        </w:rPr>
        <w:t xml:space="preserve"> w</w:t>
      </w:r>
      <w:r w:rsidR="005E6003">
        <w:rPr>
          <w:rFonts w:ascii="Times New Roman" w:hAnsi="Times New Roman"/>
          <w:sz w:val="24"/>
          <w:szCs w:val="24"/>
          <w:lang w:eastAsia="ar-SA"/>
        </w:rPr>
        <w:t> </w:t>
      </w:r>
      <w:r w:rsidRPr="00506531">
        <w:rPr>
          <w:rFonts w:ascii="Times New Roman" w:hAnsi="Times New Roman"/>
          <w:sz w:val="24"/>
          <w:szCs w:val="24"/>
          <w:lang w:eastAsia="ar-SA"/>
        </w:rPr>
        <w:t>wysokości przewyższającej naliczoną karę umowną.</w:t>
      </w:r>
      <w:r w:rsidR="00BB2BB8">
        <w:rPr>
          <w:rFonts w:ascii="Times New Roman" w:hAnsi="Times New Roman"/>
          <w:sz w:val="24"/>
          <w:szCs w:val="24"/>
          <w:lang w:eastAsia="ar-SA"/>
        </w:rPr>
        <w:t xml:space="preserve"> Kara</w:t>
      </w:r>
      <w:r w:rsidRPr="0050653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B2BB8" w:rsidRPr="00BB2BB8">
        <w:rPr>
          <w:rFonts w:ascii="Times New Roman" w:hAnsi="Times New Roman"/>
          <w:sz w:val="24"/>
          <w:szCs w:val="24"/>
          <w:lang w:eastAsia="ar-SA"/>
        </w:rPr>
        <w:t>umowna naliczona może zostać jedynie w przypadku, rozwiązania umowy przed przekazaniem środków.</w:t>
      </w:r>
    </w:p>
    <w:p w14:paraId="10321CD0" w14:textId="77777777" w:rsidR="005E3845" w:rsidRDefault="005E3845" w:rsidP="00EE52CC">
      <w:pPr>
        <w:numPr>
          <w:ilvl w:val="0"/>
          <w:numId w:val="15"/>
        </w:numPr>
        <w:tabs>
          <w:tab w:val="left" w:pos="567"/>
        </w:tabs>
        <w:autoSpaceDE w:val="0"/>
        <w:spacing w:line="360" w:lineRule="auto"/>
        <w:ind w:left="425" w:hanging="425"/>
        <w:jc w:val="both"/>
      </w:pPr>
      <w:r w:rsidRPr="00895705">
        <w:rPr>
          <w:rFonts w:ascii="Times New Roman" w:hAnsi="Times New Roman"/>
          <w:sz w:val="24"/>
          <w:szCs w:val="24"/>
          <w:lang w:eastAsia="ar-SA"/>
        </w:rPr>
        <w:t xml:space="preserve">W razie rozwiązania Umowy z przyczyn, o których mowa w ust. 1 i 2, </w:t>
      </w:r>
      <w:proofErr w:type="spellStart"/>
      <w:r w:rsidRPr="00895705">
        <w:rPr>
          <w:rFonts w:ascii="Times New Roman" w:hAnsi="Times New Roman"/>
          <w:sz w:val="24"/>
          <w:szCs w:val="24"/>
          <w:lang w:eastAsia="ar-SA"/>
        </w:rPr>
        <w:t>Grantobiorcy</w:t>
      </w:r>
      <w:proofErr w:type="spellEnd"/>
      <w:r w:rsidRPr="00895705">
        <w:rPr>
          <w:rFonts w:ascii="Times New Roman" w:hAnsi="Times New Roman"/>
          <w:sz w:val="24"/>
          <w:szCs w:val="24"/>
          <w:lang w:eastAsia="ar-SA"/>
        </w:rPr>
        <w:t xml:space="preserve"> nie przysługuje odszkodowanie.</w:t>
      </w:r>
    </w:p>
    <w:p w14:paraId="6D88008C" w14:textId="77777777" w:rsidR="0092274E" w:rsidRDefault="0092274E">
      <w:pPr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D53DA7A" w14:textId="77777777" w:rsidR="005E6003" w:rsidRPr="004D3D40" w:rsidRDefault="005E6003" w:rsidP="004D3D40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4D3D40">
        <w:rPr>
          <w:rFonts w:ascii="Times New Roman" w:hAnsi="Times New Roman"/>
          <w:sz w:val="24"/>
          <w:szCs w:val="24"/>
          <w:lang w:eastAsia="ar-SA"/>
        </w:rPr>
        <w:t>§ 15</w:t>
      </w:r>
    </w:p>
    <w:p w14:paraId="65BFB12E" w14:textId="77777777" w:rsidR="005E3845" w:rsidRDefault="005E3845" w:rsidP="005E6003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D3D40">
        <w:rPr>
          <w:rFonts w:ascii="Times New Roman" w:hAnsi="Times New Roman"/>
          <w:sz w:val="24"/>
          <w:szCs w:val="24"/>
          <w:lang w:eastAsia="ar-SA"/>
        </w:rPr>
        <w:t>Ustalenia dotyczące siły wyższej</w:t>
      </w:r>
    </w:p>
    <w:p w14:paraId="3AFF075F" w14:textId="77777777" w:rsidR="005E6003" w:rsidRPr="004D3D40" w:rsidRDefault="005E6003" w:rsidP="004D3D40">
      <w:pPr>
        <w:rPr>
          <w:lang w:val="x-none" w:eastAsia="ar-SA"/>
        </w:rPr>
      </w:pPr>
    </w:p>
    <w:p w14:paraId="5BAD63FC" w14:textId="2704815F" w:rsidR="00805399" w:rsidRPr="004D3D40" w:rsidRDefault="00805399" w:rsidP="00EE52CC">
      <w:pPr>
        <w:pStyle w:val="Tekstpodstawowy"/>
        <w:numPr>
          <w:ilvl w:val="0"/>
          <w:numId w:val="42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5399">
        <w:rPr>
          <w:rFonts w:ascii="Times New Roman" w:hAnsi="Times New Roman"/>
          <w:sz w:val="24"/>
          <w:szCs w:val="24"/>
        </w:rPr>
        <w:t>Grantobiorca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nie jest odpowiedzialny wobec </w:t>
      </w:r>
      <w:proofErr w:type="spellStart"/>
      <w:r w:rsidRPr="00805399">
        <w:rPr>
          <w:rFonts w:ascii="Times New Roman" w:hAnsi="Times New Roman"/>
          <w:sz w:val="24"/>
          <w:szCs w:val="24"/>
        </w:rPr>
        <w:t>Grantodawcy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lub uznany za naruszającego postanowienia niniejszej Umowy w związku z niewykonaniem lub nienależytym wykonaniem obowiązków wynikających z Umowy tylko w takim zakresie, w jakim takie </w:t>
      </w:r>
      <w:r w:rsidRPr="004D3D40">
        <w:rPr>
          <w:rFonts w:ascii="Times New Roman" w:hAnsi="Times New Roman"/>
          <w:sz w:val="24"/>
          <w:szCs w:val="24"/>
        </w:rPr>
        <w:t>niewykonanie lub nienależyte wykonanie jest wynikiem działania siły wyższej.</w:t>
      </w:r>
    </w:p>
    <w:p w14:paraId="25E18EC5" w14:textId="52BC2795" w:rsidR="00805399" w:rsidRPr="004D3D40" w:rsidRDefault="00805399" w:rsidP="00EE52CC">
      <w:pPr>
        <w:pStyle w:val="Tekstpodstawowy"/>
        <w:numPr>
          <w:ilvl w:val="0"/>
          <w:numId w:val="42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D40">
        <w:rPr>
          <w:rFonts w:ascii="Times New Roman" w:hAnsi="Times New Roman"/>
          <w:sz w:val="24"/>
          <w:szCs w:val="24"/>
        </w:rPr>
        <w:t>Grantobiorca</w:t>
      </w:r>
      <w:proofErr w:type="spellEnd"/>
      <w:r w:rsidRPr="004D3D40">
        <w:rPr>
          <w:rFonts w:ascii="Times New Roman" w:hAnsi="Times New Roman"/>
          <w:sz w:val="24"/>
          <w:szCs w:val="24"/>
        </w:rPr>
        <w:t xml:space="preserve"> jest zobowiązany niezwłocznie poinformować </w:t>
      </w:r>
      <w:proofErr w:type="spellStart"/>
      <w:r w:rsidRPr="004D3D40">
        <w:rPr>
          <w:rFonts w:ascii="Times New Roman" w:hAnsi="Times New Roman"/>
          <w:sz w:val="24"/>
          <w:szCs w:val="24"/>
        </w:rPr>
        <w:t>Grantodawcę</w:t>
      </w:r>
      <w:proofErr w:type="spellEnd"/>
      <w:r w:rsidRPr="004D3D40">
        <w:rPr>
          <w:rFonts w:ascii="Times New Roman" w:hAnsi="Times New Roman"/>
          <w:sz w:val="24"/>
          <w:szCs w:val="24"/>
        </w:rPr>
        <w:br/>
        <w:t xml:space="preserve">o fakcie wystąpienia działania siły wyższej, udowodnić te okoliczności poprzez przedstawienie dokumentacji potwierdzającej wystąpienie zdarzeń mających cechy siły wyższej oraz wskazać zakres i wpływ, jaki zdarzenie miało na przebieg realizacji </w:t>
      </w:r>
      <w:r w:rsidR="004D3D40">
        <w:rPr>
          <w:rFonts w:ascii="Times New Roman" w:hAnsi="Times New Roman"/>
          <w:sz w:val="24"/>
          <w:szCs w:val="24"/>
          <w:lang w:eastAsia="ar-SA"/>
        </w:rPr>
        <w:t>Zadania.</w:t>
      </w:r>
    </w:p>
    <w:p w14:paraId="592ED556" w14:textId="77777777" w:rsidR="00805399" w:rsidRPr="00805399" w:rsidRDefault="00805399" w:rsidP="00EE52CC">
      <w:pPr>
        <w:pStyle w:val="Tekstpodstawowy"/>
        <w:numPr>
          <w:ilvl w:val="0"/>
          <w:numId w:val="42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5399">
        <w:rPr>
          <w:rFonts w:ascii="Times New Roman" w:hAnsi="Times New Roman"/>
          <w:sz w:val="24"/>
          <w:szCs w:val="24"/>
        </w:rPr>
        <w:t>Grantodawca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05399">
        <w:rPr>
          <w:rFonts w:ascii="Times New Roman" w:hAnsi="Times New Roman"/>
          <w:sz w:val="24"/>
          <w:szCs w:val="24"/>
        </w:rPr>
        <w:t>Grantobiorca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są zobowiązani do niezwłocznego pisemnego zawiadomienia się wzajemnie o zajściu przypadku siły wyższej wraz z uzasadnieniem. </w:t>
      </w:r>
      <w:r>
        <w:rPr>
          <w:rFonts w:ascii="Times New Roman" w:hAnsi="Times New Roman"/>
          <w:sz w:val="24"/>
          <w:szCs w:val="24"/>
        </w:rPr>
        <w:br/>
      </w:r>
      <w:r w:rsidRPr="00805399">
        <w:rPr>
          <w:rFonts w:ascii="Times New Roman" w:hAnsi="Times New Roman"/>
          <w:sz w:val="24"/>
          <w:szCs w:val="24"/>
        </w:rPr>
        <w:t xml:space="preserve">O ile </w:t>
      </w:r>
      <w:proofErr w:type="spellStart"/>
      <w:r w:rsidRPr="00805399">
        <w:rPr>
          <w:rFonts w:ascii="Times New Roman" w:hAnsi="Times New Roman"/>
          <w:sz w:val="24"/>
          <w:szCs w:val="24"/>
        </w:rPr>
        <w:t>Grantodawca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Pr="00805399">
        <w:rPr>
          <w:rFonts w:ascii="Times New Roman" w:hAnsi="Times New Roman"/>
          <w:sz w:val="24"/>
          <w:szCs w:val="24"/>
        </w:rPr>
        <w:t>Grantobiorca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nie wskażą inaczej na piśmie, </w:t>
      </w:r>
      <w:proofErr w:type="spellStart"/>
      <w:r w:rsidRPr="00805399">
        <w:rPr>
          <w:rFonts w:ascii="Times New Roman" w:hAnsi="Times New Roman"/>
          <w:sz w:val="24"/>
          <w:szCs w:val="24"/>
        </w:rPr>
        <w:t>Grantodawca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Pr="00805399">
        <w:rPr>
          <w:rFonts w:ascii="Times New Roman" w:hAnsi="Times New Roman"/>
          <w:sz w:val="24"/>
          <w:szCs w:val="24"/>
        </w:rPr>
        <w:t>Grantobiorca</w:t>
      </w:r>
      <w:proofErr w:type="spellEnd"/>
      <w:r w:rsidRPr="00805399">
        <w:rPr>
          <w:rFonts w:ascii="Times New Roman" w:hAnsi="Times New Roman"/>
          <w:sz w:val="24"/>
          <w:szCs w:val="24"/>
        </w:rPr>
        <w:t xml:space="preserve">, który dokonał zawiadomienia będzie kontynuował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 </w:t>
      </w:r>
    </w:p>
    <w:p w14:paraId="74BB1FCD" w14:textId="64F6CFE0" w:rsidR="00805399" w:rsidRPr="00805399" w:rsidRDefault="00805399" w:rsidP="00EE52CC">
      <w:pPr>
        <w:pStyle w:val="Tekstpodstawowy"/>
        <w:numPr>
          <w:ilvl w:val="0"/>
          <w:numId w:val="42"/>
        </w:numPr>
        <w:suppressAutoHyphens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5399">
        <w:rPr>
          <w:rFonts w:ascii="Times New Roman" w:hAnsi="Times New Roman"/>
          <w:sz w:val="24"/>
          <w:szCs w:val="24"/>
        </w:rPr>
        <w:t xml:space="preserve">W przypadku gdy dalsza realizacja </w:t>
      </w:r>
      <w:r w:rsidR="004D3D40">
        <w:rPr>
          <w:rFonts w:ascii="Times New Roman" w:hAnsi="Times New Roman"/>
          <w:sz w:val="24"/>
          <w:szCs w:val="24"/>
          <w:lang w:eastAsia="ar-SA"/>
        </w:rPr>
        <w:t>Zadania</w:t>
      </w:r>
      <w:r w:rsidRPr="00805399">
        <w:rPr>
          <w:rFonts w:ascii="Times New Roman" w:hAnsi="Times New Roman"/>
          <w:sz w:val="24"/>
          <w:szCs w:val="24"/>
        </w:rPr>
        <w:t xml:space="preserve"> nie jest możliwa z powodu działania siły wyższej </w:t>
      </w:r>
      <w:r w:rsidR="004D3D40">
        <w:rPr>
          <w:rFonts w:ascii="Times New Roman" w:hAnsi="Times New Roman"/>
          <w:sz w:val="24"/>
          <w:szCs w:val="24"/>
        </w:rPr>
        <w:t>wysokość grantu</w:t>
      </w:r>
      <w:r w:rsidRPr="00805399">
        <w:rPr>
          <w:rFonts w:ascii="Times New Roman" w:hAnsi="Times New Roman"/>
          <w:sz w:val="24"/>
          <w:szCs w:val="24"/>
        </w:rPr>
        <w:t xml:space="preserve"> ulega proporcjonalnemu zmniejszeniu i wymaga sporządzenia stosownego aneksu do Umowy.</w:t>
      </w:r>
    </w:p>
    <w:p w14:paraId="54D176E0" w14:textId="77777777" w:rsidR="004D3D40" w:rsidRPr="004D3D40" w:rsidRDefault="004D3D40" w:rsidP="004D3D40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4D3D40">
        <w:rPr>
          <w:rFonts w:ascii="Times New Roman" w:hAnsi="Times New Roman"/>
          <w:sz w:val="24"/>
          <w:szCs w:val="24"/>
          <w:lang w:eastAsia="ar-SA"/>
        </w:rPr>
        <w:t>§ 16</w:t>
      </w:r>
    </w:p>
    <w:p w14:paraId="64F32FEC" w14:textId="77777777" w:rsidR="005E3845" w:rsidRDefault="005E3845" w:rsidP="004D3D40">
      <w:pPr>
        <w:pStyle w:val="Nagwek1"/>
        <w:spacing w:befor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D3D40">
        <w:rPr>
          <w:rFonts w:ascii="Times New Roman" w:hAnsi="Times New Roman"/>
          <w:sz w:val="24"/>
          <w:szCs w:val="24"/>
          <w:lang w:eastAsia="ar-SA"/>
        </w:rPr>
        <w:t>Postanowienia końcowe</w:t>
      </w:r>
    </w:p>
    <w:p w14:paraId="1F0CB36C" w14:textId="77777777" w:rsidR="004D3D40" w:rsidRPr="004D3D40" w:rsidRDefault="004D3D40" w:rsidP="004D3D40">
      <w:pPr>
        <w:rPr>
          <w:lang w:val="x-none" w:eastAsia="ar-SA"/>
        </w:rPr>
      </w:pPr>
    </w:p>
    <w:p w14:paraId="020C1439" w14:textId="6E739039" w:rsidR="005E3845" w:rsidRDefault="005E3845" w:rsidP="00EE52CC">
      <w:pPr>
        <w:numPr>
          <w:ilvl w:val="0"/>
          <w:numId w:val="16"/>
        </w:numPr>
        <w:autoSpaceDE w:val="0"/>
        <w:spacing w:line="360" w:lineRule="auto"/>
        <w:ind w:left="425" w:hanging="425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wyraża zgodę na upublicznienie przez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Grantodawcę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swoich danych, w tym teleadresowych oraz innych danych i informacji związanych z realizacją </w:t>
      </w:r>
      <w:r w:rsidR="004D3D40">
        <w:rPr>
          <w:rFonts w:ascii="Times New Roman" w:hAnsi="Times New Roman"/>
          <w:sz w:val="24"/>
          <w:szCs w:val="24"/>
          <w:lang w:eastAsia="ar-SA"/>
        </w:rPr>
        <w:t>Zadania</w:t>
      </w:r>
      <w:r>
        <w:rPr>
          <w:rFonts w:ascii="Times New Roman" w:hAnsi="Times New Roman"/>
          <w:sz w:val="24"/>
          <w:szCs w:val="24"/>
          <w:lang w:eastAsia="ar-SA"/>
        </w:rPr>
        <w:t xml:space="preserve"> w celach związanych z procesem dofinansowania </w:t>
      </w:r>
      <w:r w:rsidR="004D3D40">
        <w:rPr>
          <w:rFonts w:ascii="Times New Roman" w:hAnsi="Times New Roman"/>
          <w:sz w:val="24"/>
          <w:szCs w:val="24"/>
          <w:lang w:eastAsia="ar-SA"/>
        </w:rPr>
        <w:t>Zadania</w:t>
      </w:r>
      <w:r w:rsidR="00BF140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oraz z monitorowaniem i ewaluacją Programu.</w:t>
      </w:r>
    </w:p>
    <w:p w14:paraId="24708D80" w14:textId="77777777" w:rsidR="005E3845" w:rsidRDefault="005E3845" w:rsidP="00EE52CC">
      <w:pPr>
        <w:numPr>
          <w:ilvl w:val="0"/>
          <w:numId w:val="16"/>
        </w:numPr>
        <w:autoSpaceDE w:val="0"/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>Wszelkie wątpliwości związane z realizacją niniejszej Umowy wyjaśniane będą przez Strony Umowy w formie pisemnej.</w:t>
      </w:r>
    </w:p>
    <w:p w14:paraId="0CF12339" w14:textId="77777777" w:rsidR="005E3845" w:rsidRDefault="005E3845" w:rsidP="00EE52CC">
      <w:pPr>
        <w:numPr>
          <w:ilvl w:val="0"/>
          <w:numId w:val="16"/>
        </w:numPr>
        <w:autoSpaceDE w:val="0"/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>Do niniejszej umowy zastosowanie ma prawo polskie.</w:t>
      </w:r>
    </w:p>
    <w:p w14:paraId="19E10346" w14:textId="77777777" w:rsidR="005E3845" w:rsidRDefault="005E3845" w:rsidP="00EE52CC">
      <w:pPr>
        <w:numPr>
          <w:ilvl w:val="0"/>
          <w:numId w:val="16"/>
        </w:numPr>
        <w:autoSpaceDE w:val="0"/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Spory wynikające z realizacji niniejszej Umowy rozstrzyga sąd powszechny właściwy według siedziby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6847456E" w14:textId="77777777" w:rsidR="005E3845" w:rsidRDefault="005E3845" w:rsidP="00EE52CC">
      <w:pPr>
        <w:numPr>
          <w:ilvl w:val="0"/>
          <w:numId w:val="16"/>
        </w:numPr>
        <w:autoSpaceDE w:val="0"/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Strony Umowy podają następujące adresy dla wzajemnych doręczeń dokumentów, pism i oświadczeń składanych w toku wykonywania niniejszej Umowy: </w:t>
      </w:r>
    </w:p>
    <w:p w14:paraId="113F8539" w14:textId="77777777" w:rsidR="005E3845" w:rsidRPr="00AB6507" w:rsidRDefault="005E3845" w:rsidP="00EE52CC">
      <w:pPr>
        <w:numPr>
          <w:ilvl w:val="0"/>
          <w:numId w:val="21"/>
        </w:numPr>
        <w:tabs>
          <w:tab w:val="left" w:pos="851"/>
        </w:tabs>
        <w:autoSpaceDE w:val="0"/>
        <w:spacing w:line="360" w:lineRule="auto"/>
        <w:ind w:left="851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AB6507">
        <w:rPr>
          <w:rFonts w:ascii="Times New Roman" w:hAnsi="Times New Roman"/>
          <w:sz w:val="24"/>
          <w:szCs w:val="24"/>
          <w:lang w:eastAsia="ar-SA"/>
        </w:rPr>
        <w:t>:  Lokalna Grupa Działani</w:t>
      </w:r>
      <w:r w:rsidR="00AB6507">
        <w:rPr>
          <w:rFonts w:ascii="Times New Roman" w:hAnsi="Times New Roman"/>
          <w:sz w:val="24"/>
          <w:szCs w:val="24"/>
          <w:lang w:eastAsia="ar-SA"/>
        </w:rPr>
        <w:t>a „</w:t>
      </w:r>
      <w:r w:rsidR="00115A7A">
        <w:rPr>
          <w:rFonts w:ascii="Times New Roman" w:hAnsi="Times New Roman"/>
          <w:sz w:val="24"/>
          <w:szCs w:val="24"/>
          <w:lang w:eastAsia="ar-SA"/>
        </w:rPr>
        <w:t>………………..</w:t>
      </w:r>
      <w:r w:rsidR="00AB6507">
        <w:rPr>
          <w:rFonts w:ascii="Times New Roman" w:hAnsi="Times New Roman"/>
          <w:sz w:val="24"/>
          <w:szCs w:val="24"/>
          <w:lang w:eastAsia="ar-SA"/>
        </w:rPr>
        <w:t xml:space="preserve">” – </w:t>
      </w:r>
      <w:r w:rsidR="00115A7A">
        <w:rPr>
          <w:rFonts w:ascii="Times New Roman" w:hAnsi="Times New Roman"/>
          <w:sz w:val="24"/>
          <w:szCs w:val="24"/>
          <w:lang w:eastAsia="ar-SA"/>
        </w:rPr>
        <w:t>(adres)……………</w:t>
      </w:r>
    </w:p>
    <w:p w14:paraId="4CE6A3A3" w14:textId="77777777" w:rsidR="001A2EC0" w:rsidRPr="00AB6507" w:rsidRDefault="005E3845" w:rsidP="00EE52CC">
      <w:pPr>
        <w:numPr>
          <w:ilvl w:val="0"/>
          <w:numId w:val="21"/>
        </w:numPr>
        <w:tabs>
          <w:tab w:val="left" w:pos="851"/>
        </w:tabs>
        <w:autoSpaceDE w:val="0"/>
        <w:spacing w:line="360" w:lineRule="auto"/>
        <w:ind w:left="851"/>
        <w:jc w:val="both"/>
      </w:pPr>
      <w:proofErr w:type="spellStart"/>
      <w:r w:rsidRPr="00AB6507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AB6507">
        <w:rPr>
          <w:rFonts w:ascii="Times New Roman" w:hAnsi="Times New Roman"/>
          <w:sz w:val="24"/>
          <w:szCs w:val="24"/>
          <w:lang w:eastAsia="ar-SA"/>
        </w:rPr>
        <w:t>:………………………………….</w:t>
      </w:r>
      <w:r w:rsidR="00757395" w:rsidRPr="00AB650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47208C71" w14:textId="77777777" w:rsidR="001A2EC0" w:rsidRPr="00AB6507" w:rsidRDefault="001A2EC0" w:rsidP="00EE52CC">
      <w:pPr>
        <w:numPr>
          <w:ilvl w:val="0"/>
          <w:numId w:val="16"/>
        </w:numPr>
        <w:autoSpaceDE w:val="0"/>
        <w:spacing w:line="360" w:lineRule="auto"/>
        <w:ind w:left="426" w:hanging="426"/>
        <w:jc w:val="both"/>
      </w:pPr>
      <w:r w:rsidRPr="00AB6507">
        <w:rPr>
          <w:rFonts w:ascii="Times New Roman" w:hAnsi="Times New Roman"/>
          <w:sz w:val="24"/>
          <w:szCs w:val="24"/>
          <w:lang w:eastAsia="ar-SA"/>
        </w:rPr>
        <w:t xml:space="preserve">Strony Umowy wskazują następujące osoby do bieżącego kontaktu telefonicznego: </w:t>
      </w:r>
    </w:p>
    <w:p w14:paraId="23B88C80" w14:textId="17349C61" w:rsidR="00E31A58" w:rsidRPr="00C57EAB" w:rsidRDefault="001A2EC0" w:rsidP="00EE52CC">
      <w:pPr>
        <w:pStyle w:val="Akapitzlist"/>
        <w:numPr>
          <w:ilvl w:val="0"/>
          <w:numId w:val="44"/>
        </w:numPr>
        <w:spacing w:line="360" w:lineRule="auto"/>
        <w:rPr>
          <w:rFonts w:ascii="Times New Roman" w:hAnsi="Times New Roman"/>
          <w:lang w:eastAsia="ar-SA"/>
        </w:rPr>
      </w:pPr>
      <w:proofErr w:type="spellStart"/>
      <w:r w:rsidRPr="00C57EAB"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 w:rsidRPr="00C57EAB">
        <w:rPr>
          <w:rFonts w:ascii="Times New Roman" w:hAnsi="Times New Roman"/>
          <w:sz w:val="24"/>
          <w:szCs w:val="24"/>
          <w:lang w:eastAsia="ar-SA"/>
        </w:rPr>
        <w:t>:  Lokalna Grupa Działania</w:t>
      </w:r>
      <w:r w:rsidR="00AB6507" w:rsidRPr="00C57EAB">
        <w:rPr>
          <w:rFonts w:ascii="Times New Roman" w:hAnsi="Times New Roman"/>
          <w:sz w:val="24"/>
          <w:szCs w:val="24"/>
          <w:lang w:eastAsia="ar-SA"/>
        </w:rPr>
        <w:t xml:space="preserve"> „</w:t>
      </w:r>
      <w:r w:rsidR="00115A7A" w:rsidRPr="00C57EAB">
        <w:rPr>
          <w:rFonts w:ascii="Times New Roman" w:hAnsi="Times New Roman"/>
          <w:sz w:val="24"/>
          <w:szCs w:val="24"/>
          <w:lang w:eastAsia="ar-SA"/>
        </w:rPr>
        <w:t>……………….</w:t>
      </w:r>
      <w:r w:rsidR="00AB6507" w:rsidRPr="00C57EAB">
        <w:rPr>
          <w:rFonts w:ascii="Times New Roman" w:hAnsi="Times New Roman"/>
          <w:sz w:val="24"/>
          <w:szCs w:val="24"/>
          <w:lang w:eastAsia="ar-SA"/>
        </w:rPr>
        <w:t>”</w:t>
      </w:r>
    </w:p>
    <w:p w14:paraId="32A946E0" w14:textId="5E4A056F" w:rsidR="001A2EC0" w:rsidRPr="00C57EAB" w:rsidRDefault="001A2EC0" w:rsidP="00EE52CC">
      <w:pPr>
        <w:pStyle w:val="Akapitzlist"/>
        <w:numPr>
          <w:ilvl w:val="0"/>
          <w:numId w:val="44"/>
        </w:numPr>
        <w:tabs>
          <w:tab w:val="left" w:pos="851"/>
        </w:tabs>
        <w:autoSpaceDE w:val="0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57EAB"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 w:rsidRPr="00C57EAB">
        <w:rPr>
          <w:rFonts w:ascii="Times New Roman" w:hAnsi="Times New Roman"/>
          <w:sz w:val="24"/>
          <w:szCs w:val="24"/>
          <w:lang w:eastAsia="ar-SA"/>
        </w:rPr>
        <w:t xml:space="preserve">:…………………………………. </w:t>
      </w:r>
    </w:p>
    <w:p w14:paraId="462259FB" w14:textId="7CB7D702" w:rsidR="00E31A58" w:rsidRPr="00C57EAB" w:rsidRDefault="005E3845" w:rsidP="00EE52CC">
      <w:pPr>
        <w:pStyle w:val="Akapitzlist"/>
        <w:numPr>
          <w:ilvl w:val="0"/>
          <w:numId w:val="16"/>
        </w:numPr>
        <w:autoSpaceDE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7EAB">
        <w:rPr>
          <w:rFonts w:ascii="Times New Roman" w:hAnsi="Times New Roman"/>
          <w:sz w:val="24"/>
          <w:szCs w:val="24"/>
          <w:lang w:eastAsia="ar-SA"/>
        </w:rPr>
        <w:t xml:space="preserve">Wszelkie dokumenty, pisma i oświadczenia przesłane na wskazane wyżej adresy Strony Umowy uznają za skutecznie doręczone, niezależnie od tego, czy dokumenty, pisma i oświadczenia zostały skutecznie doręczone przez Strony Umowy, o ile strona </w:t>
      </w:r>
      <w:r w:rsidR="00B42F8C" w:rsidRPr="00C57EAB">
        <w:rPr>
          <w:rFonts w:ascii="Times New Roman" w:hAnsi="Times New Roman"/>
          <w:sz w:val="24"/>
          <w:szCs w:val="24"/>
          <w:lang w:eastAsia="ar-SA"/>
        </w:rPr>
        <w:br/>
      </w:r>
      <w:r w:rsidRPr="00C57EAB">
        <w:rPr>
          <w:rFonts w:ascii="Times New Roman" w:hAnsi="Times New Roman"/>
          <w:sz w:val="24"/>
          <w:szCs w:val="24"/>
          <w:lang w:eastAsia="ar-SA"/>
        </w:rPr>
        <w:t>nie poinformowała o zmianie adresu do korespondencji.</w:t>
      </w:r>
    </w:p>
    <w:p w14:paraId="162B40B4" w14:textId="19EA8574" w:rsidR="00E31A58" w:rsidRPr="00C57EAB" w:rsidRDefault="005E3845" w:rsidP="00EE52CC">
      <w:pPr>
        <w:pStyle w:val="Akapitzlist"/>
        <w:numPr>
          <w:ilvl w:val="0"/>
          <w:numId w:val="16"/>
        </w:numPr>
        <w:autoSpaceDE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7EAB">
        <w:rPr>
          <w:rFonts w:ascii="Times New Roman" w:hAnsi="Times New Roman"/>
          <w:sz w:val="24"/>
          <w:szCs w:val="24"/>
          <w:lang w:eastAsia="ar-SA"/>
        </w:rPr>
        <w:t xml:space="preserve">Niniejsza Umowa została sporządzona w dwóch jednobrzmiących </w:t>
      </w:r>
      <w:r w:rsidR="00B42F8C" w:rsidRPr="00C57EAB">
        <w:rPr>
          <w:rFonts w:ascii="Times New Roman" w:hAnsi="Times New Roman"/>
          <w:sz w:val="24"/>
          <w:szCs w:val="24"/>
          <w:lang w:eastAsia="ar-SA"/>
        </w:rPr>
        <w:br/>
      </w:r>
      <w:r w:rsidRPr="00C57EAB">
        <w:rPr>
          <w:rFonts w:ascii="Times New Roman" w:hAnsi="Times New Roman"/>
          <w:sz w:val="24"/>
          <w:szCs w:val="24"/>
          <w:lang w:eastAsia="ar-SA"/>
        </w:rPr>
        <w:t>egzemplarzach – po jednym dla każdej ze stron.</w:t>
      </w:r>
    </w:p>
    <w:p w14:paraId="7406B8DF" w14:textId="46932FA7" w:rsidR="00E31A58" w:rsidRPr="00C57EAB" w:rsidRDefault="005E3845" w:rsidP="00EE52CC">
      <w:pPr>
        <w:pStyle w:val="Akapitzlist"/>
        <w:numPr>
          <w:ilvl w:val="0"/>
          <w:numId w:val="16"/>
        </w:numPr>
        <w:autoSpaceDE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7EAB">
        <w:rPr>
          <w:rFonts w:ascii="Times New Roman" w:hAnsi="Times New Roman"/>
          <w:sz w:val="24"/>
          <w:szCs w:val="24"/>
          <w:lang w:eastAsia="ar-SA"/>
        </w:rPr>
        <w:t xml:space="preserve">Umowa wchodzi w życie z dniem podpisania przez obydwie Strony Umowy. </w:t>
      </w:r>
    </w:p>
    <w:p w14:paraId="2BC78CCB" w14:textId="5BE7DDAB" w:rsidR="005E3845" w:rsidRPr="00C57EAB" w:rsidRDefault="005E3845" w:rsidP="00EE52CC">
      <w:pPr>
        <w:pStyle w:val="Akapitzlist"/>
        <w:numPr>
          <w:ilvl w:val="0"/>
          <w:numId w:val="16"/>
        </w:numPr>
        <w:autoSpaceDE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7EAB">
        <w:rPr>
          <w:rFonts w:ascii="Times New Roman" w:hAnsi="Times New Roman"/>
          <w:sz w:val="24"/>
          <w:szCs w:val="24"/>
          <w:lang w:eastAsia="ar-SA"/>
        </w:rPr>
        <w:t>Integralną część niniejszej Umowy stanowią załączniki:</w:t>
      </w:r>
    </w:p>
    <w:p w14:paraId="217109C3" w14:textId="77777777" w:rsidR="005E3845" w:rsidRDefault="000F5208" w:rsidP="00EE52CC">
      <w:pPr>
        <w:numPr>
          <w:ilvl w:val="0"/>
          <w:numId w:val="13"/>
        </w:numPr>
        <w:spacing w:line="360" w:lineRule="auto"/>
        <w:ind w:left="850" w:hanging="425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0890324B" w14:textId="36AA867D" w:rsidR="005E3845" w:rsidRDefault="005E3845" w:rsidP="00EE52CC">
      <w:pPr>
        <w:pStyle w:val="Akapitzlist"/>
        <w:numPr>
          <w:ilvl w:val="0"/>
          <w:numId w:val="16"/>
        </w:numPr>
        <w:spacing w:line="360" w:lineRule="auto"/>
        <w:ind w:left="426"/>
        <w:jc w:val="both"/>
      </w:pPr>
      <w:r w:rsidRPr="00C57EAB">
        <w:rPr>
          <w:rFonts w:ascii="Times New Roman" w:hAnsi="Times New Roman"/>
          <w:sz w:val="24"/>
          <w:szCs w:val="24"/>
        </w:rPr>
        <w:t xml:space="preserve">Niniejszym </w:t>
      </w:r>
      <w:proofErr w:type="spellStart"/>
      <w:r w:rsidR="000F5208" w:rsidRPr="00C57EAB">
        <w:rPr>
          <w:rFonts w:ascii="Times New Roman" w:hAnsi="Times New Roman"/>
          <w:sz w:val="24"/>
          <w:szCs w:val="24"/>
        </w:rPr>
        <w:t>Grantobiorca</w:t>
      </w:r>
      <w:proofErr w:type="spellEnd"/>
      <w:r w:rsidRPr="00C57EAB">
        <w:rPr>
          <w:rFonts w:ascii="Times New Roman" w:hAnsi="Times New Roman"/>
          <w:sz w:val="24"/>
          <w:szCs w:val="24"/>
        </w:rPr>
        <w:t xml:space="preserve"> oświadcza, że zapoznał się z treścią załączników dołączonych w wersji elektronicznej.</w:t>
      </w:r>
    </w:p>
    <w:p w14:paraId="1EE6206B" w14:textId="77777777" w:rsidR="005E3845" w:rsidRPr="001A2EC0" w:rsidRDefault="005E3845">
      <w:pPr>
        <w:spacing w:line="36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14:paraId="7D76730C" w14:textId="77777777" w:rsidR="005E3845" w:rsidRDefault="005E3845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4288CD1" w14:textId="77777777" w:rsidR="00ED662F" w:rsidRDefault="005E3845">
      <w:pPr>
        <w:autoSpaceDE w:val="0"/>
        <w:spacing w:line="360" w:lineRule="auto"/>
        <w:jc w:val="center"/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Grantodawca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Grantobiorca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:</w:t>
      </w:r>
    </w:p>
    <w:sectPr w:rsidR="00ED662F">
      <w:headerReference w:type="default" r:id="rId9"/>
      <w:footerReference w:type="default" r:id="rId10"/>
      <w:pgSz w:w="11906" w:h="16838"/>
      <w:pgMar w:top="1418" w:right="1418" w:bottom="1276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22C81" w14:textId="77777777" w:rsidR="00723EE4" w:rsidRDefault="00723EE4">
      <w:pPr>
        <w:spacing w:line="240" w:lineRule="auto"/>
      </w:pPr>
      <w:r>
        <w:separator/>
      </w:r>
    </w:p>
  </w:endnote>
  <w:endnote w:type="continuationSeparator" w:id="0">
    <w:p w14:paraId="49E0B5EE" w14:textId="77777777" w:rsidR="00723EE4" w:rsidRDefault="00723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0EDDA" w14:textId="77777777" w:rsidR="005E3845" w:rsidRDefault="005E384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60391">
      <w:rPr>
        <w:noProof/>
      </w:rPr>
      <w:t>11</w:t>
    </w:r>
    <w:r>
      <w:fldChar w:fldCharType="end"/>
    </w:r>
  </w:p>
  <w:p w14:paraId="78B17246" w14:textId="77777777" w:rsidR="005E3845" w:rsidRDefault="005E3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CA3DC" w14:textId="77777777" w:rsidR="00723EE4" w:rsidRDefault="00723EE4">
      <w:pPr>
        <w:spacing w:line="240" w:lineRule="auto"/>
      </w:pPr>
      <w:r>
        <w:separator/>
      </w:r>
    </w:p>
  </w:footnote>
  <w:footnote w:type="continuationSeparator" w:id="0">
    <w:p w14:paraId="724F7868" w14:textId="77777777" w:rsidR="00723EE4" w:rsidRDefault="00723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9EE19" w14:textId="7126DF81" w:rsidR="005E3845" w:rsidRPr="00B42F8C" w:rsidRDefault="005E3845" w:rsidP="00565870">
    <w:pPr>
      <w:pStyle w:val="Nagwek"/>
      <w:jc w:val="right"/>
      <w:rPr>
        <w:sz w:val="24"/>
        <w:szCs w:val="24"/>
      </w:rPr>
    </w:pPr>
    <w:r w:rsidRPr="00B42F8C">
      <w:rPr>
        <w:rFonts w:ascii="Times New Roman" w:hAnsi="Times New Roman"/>
        <w:i/>
        <w:iCs/>
        <w:sz w:val="24"/>
        <w:szCs w:val="24"/>
      </w:rPr>
      <w:t>Załącznik nr 5</w:t>
    </w:r>
    <w:r w:rsidR="00771DC1">
      <w:rPr>
        <w:rFonts w:ascii="Times New Roman" w:hAnsi="Times New Roman"/>
        <w:i/>
        <w:iCs/>
        <w:sz w:val="24"/>
        <w:szCs w:val="24"/>
      </w:rPr>
      <w:t>a</w:t>
    </w:r>
    <w:r w:rsidRPr="00B42F8C">
      <w:rPr>
        <w:rFonts w:ascii="Times New Roman" w:hAnsi="Times New Roman"/>
        <w:i/>
        <w:iCs/>
        <w:sz w:val="24"/>
        <w:szCs w:val="24"/>
      </w:rPr>
      <w:t xml:space="preserve"> do </w:t>
    </w:r>
    <w:r w:rsidR="00B42F8C" w:rsidRPr="00B42F8C">
      <w:rPr>
        <w:rFonts w:ascii="Times New Roman" w:hAnsi="Times New Roman"/>
        <w:i/>
        <w:iCs/>
        <w:sz w:val="24"/>
        <w:szCs w:val="24"/>
      </w:rPr>
      <w:t>P</w:t>
    </w:r>
    <w:r w:rsidRPr="00B42F8C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B42F8C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1AF03F07" w14:textId="77777777" w:rsidR="005E3845" w:rsidRDefault="005E3845">
    <w:pPr>
      <w:pStyle w:val="Nagwek"/>
      <w:rPr>
        <w:rFonts w:ascii="Times New Roman" w:hAnsi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B36C7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AB0C5D7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2A7416A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ar-SA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ar-SA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7" w15:restartNumberingAfterBreak="0">
    <w:nsid w:val="00000009"/>
    <w:multiLevelType w:val="singleLevel"/>
    <w:tmpl w:val="95BAAAAC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4650BFFA"/>
    <w:name w:val="WW8Num1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13" w15:restartNumberingAfterBreak="0">
    <w:nsid w:val="0000000F"/>
    <w:multiLevelType w:val="multilevel"/>
    <w:tmpl w:val="6F66257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ar-SA"/>
      </w:rPr>
    </w:lvl>
  </w:abstractNum>
  <w:abstractNum w:abstractNumId="18" w15:restartNumberingAfterBreak="0">
    <w:nsid w:val="00000014"/>
    <w:multiLevelType w:val="multilevel"/>
    <w:tmpl w:val="EA0EDCC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  <w:lang w:eastAsia="ar-SA"/>
      </w:rPr>
    </w:lvl>
  </w:abstractNum>
  <w:abstractNum w:abstractNumId="2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2" w15:restartNumberingAfterBreak="0">
    <w:nsid w:val="00000018"/>
    <w:multiLevelType w:val="singleLevel"/>
    <w:tmpl w:val="9F0896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ar-SA"/>
      </w:rPr>
    </w:lvl>
  </w:abstractNum>
  <w:abstractNum w:abstractNumId="23" w15:restartNumberingAfterBreak="0">
    <w:nsid w:val="00000019"/>
    <w:multiLevelType w:val="singleLevel"/>
    <w:tmpl w:val="FA588A12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4" w15:restartNumberingAfterBreak="0">
    <w:nsid w:val="0000001A"/>
    <w:multiLevelType w:val="singleLevel"/>
    <w:tmpl w:val="83388A8E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5" w15:restartNumberingAfterBreak="0">
    <w:nsid w:val="0000001B"/>
    <w:multiLevelType w:val="singleLevel"/>
    <w:tmpl w:val="0C323B2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C"/>
    <w:multiLevelType w:val="singleLevel"/>
    <w:tmpl w:val="A6C41E68"/>
    <w:name w:val="WW8Num2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7" w15:restartNumberingAfterBreak="0">
    <w:nsid w:val="0000001D"/>
    <w:multiLevelType w:val="singleLevel"/>
    <w:tmpl w:val="0932009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0000001E"/>
    <w:multiLevelType w:val="singleLevel"/>
    <w:tmpl w:val="22DCC90C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9" w15:restartNumberingAfterBreak="0">
    <w:nsid w:val="0000001F"/>
    <w:multiLevelType w:val="singleLevel"/>
    <w:tmpl w:val="099AA8C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ar-SA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31" w15:restartNumberingAfterBreak="0">
    <w:nsid w:val="00000021"/>
    <w:multiLevelType w:val="singleLevel"/>
    <w:tmpl w:val="B07E48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2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33" w15:restartNumberingAfterBreak="0">
    <w:nsid w:val="00000023"/>
    <w:multiLevelType w:val="singleLevel"/>
    <w:tmpl w:val="376C9BE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</w:abstractNum>
  <w:abstractNum w:abstractNumId="34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426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5" w15:restartNumberingAfterBreak="0">
    <w:nsid w:val="00000025"/>
    <w:multiLevelType w:val="singleLevel"/>
    <w:tmpl w:val="9CD63F1C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6" w15:restartNumberingAfterBreak="0">
    <w:nsid w:val="00000026"/>
    <w:multiLevelType w:val="single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ar-SA"/>
      </w:rPr>
    </w:lvl>
  </w:abstractNum>
  <w:abstractNum w:abstractNumId="37" w15:restartNumberingAfterBreak="0">
    <w:nsid w:val="00000027"/>
    <w:multiLevelType w:val="singleLevel"/>
    <w:tmpl w:val="C07CDBB2"/>
    <w:name w:val="WW8Num4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Calibri" w:hAnsi="Times New Roman" w:cs="Times New Roman"/>
        <w:i w:val="0"/>
        <w:iCs w:val="0"/>
        <w:sz w:val="24"/>
        <w:szCs w:val="24"/>
        <w:lang w:eastAsia="ar-SA"/>
      </w:rPr>
    </w:lvl>
  </w:abstractNum>
  <w:abstractNum w:abstractNumId="38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ar-SA"/>
      </w:rPr>
    </w:lvl>
  </w:abstractNum>
  <w:abstractNum w:abstractNumId="39" w15:restartNumberingAfterBreak="0">
    <w:nsid w:val="00000029"/>
    <w:multiLevelType w:val="singleLevel"/>
    <w:tmpl w:val="2FBA5A10"/>
    <w:name w:val="WW8Num4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0" w15:restartNumberingAfterBreak="0">
    <w:nsid w:val="0000002A"/>
    <w:multiLevelType w:val="singleLevel"/>
    <w:tmpl w:val="6EA2DC20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41" w15:restartNumberingAfterBreak="0">
    <w:nsid w:val="0000002B"/>
    <w:multiLevelType w:val="singleLevel"/>
    <w:tmpl w:val="861411D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42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43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4506EA9"/>
    <w:multiLevelType w:val="hybridMultilevel"/>
    <w:tmpl w:val="3CBA2AE4"/>
    <w:lvl w:ilvl="0" w:tplc="E74E3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CEA517E"/>
    <w:multiLevelType w:val="hybridMultilevel"/>
    <w:tmpl w:val="89284D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312B789B"/>
    <w:multiLevelType w:val="hybridMultilevel"/>
    <w:tmpl w:val="F9CC8C86"/>
    <w:lvl w:ilvl="0" w:tplc="E4D2DA1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0" w15:restartNumberingAfterBreak="0">
    <w:nsid w:val="550F70AD"/>
    <w:multiLevelType w:val="hybridMultilevel"/>
    <w:tmpl w:val="90A21258"/>
    <w:lvl w:ilvl="0" w:tplc="34CAAE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2" w15:restartNumberingAfterBreak="0">
    <w:nsid w:val="6D9C3C8D"/>
    <w:multiLevelType w:val="hybridMultilevel"/>
    <w:tmpl w:val="84CADE6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3" w15:restartNumberingAfterBreak="0">
    <w:nsid w:val="70A40EF6"/>
    <w:multiLevelType w:val="hybridMultilevel"/>
    <w:tmpl w:val="4C283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7690">
    <w:abstractNumId w:val="0"/>
  </w:num>
  <w:num w:numId="2" w16cid:durableId="92628794">
    <w:abstractNumId w:val="1"/>
  </w:num>
  <w:num w:numId="3" w16cid:durableId="1045524045">
    <w:abstractNumId w:val="3"/>
  </w:num>
  <w:num w:numId="4" w16cid:durableId="1279987227">
    <w:abstractNumId w:val="4"/>
  </w:num>
  <w:num w:numId="5" w16cid:durableId="1933932925">
    <w:abstractNumId w:val="5"/>
  </w:num>
  <w:num w:numId="6" w16cid:durableId="1777941721">
    <w:abstractNumId w:val="7"/>
  </w:num>
  <w:num w:numId="7" w16cid:durableId="448009482">
    <w:abstractNumId w:val="8"/>
  </w:num>
  <w:num w:numId="8" w16cid:durableId="157964669">
    <w:abstractNumId w:val="10"/>
  </w:num>
  <w:num w:numId="9" w16cid:durableId="1851484478">
    <w:abstractNumId w:val="11"/>
  </w:num>
  <w:num w:numId="10" w16cid:durableId="1265653183">
    <w:abstractNumId w:val="12"/>
  </w:num>
  <w:num w:numId="11" w16cid:durableId="664866945">
    <w:abstractNumId w:val="13"/>
  </w:num>
  <w:num w:numId="12" w16cid:durableId="456460178">
    <w:abstractNumId w:val="14"/>
  </w:num>
  <w:num w:numId="13" w16cid:durableId="832990158">
    <w:abstractNumId w:val="15"/>
  </w:num>
  <w:num w:numId="14" w16cid:durableId="1661348988">
    <w:abstractNumId w:val="16"/>
  </w:num>
  <w:num w:numId="15" w16cid:durableId="698357697">
    <w:abstractNumId w:val="17"/>
  </w:num>
  <w:num w:numId="16" w16cid:durableId="1263802844">
    <w:abstractNumId w:val="18"/>
  </w:num>
  <w:num w:numId="17" w16cid:durableId="412163537">
    <w:abstractNumId w:val="19"/>
  </w:num>
  <w:num w:numId="18" w16cid:durableId="1507205726">
    <w:abstractNumId w:val="21"/>
  </w:num>
  <w:num w:numId="19" w16cid:durableId="1265923269">
    <w:abstractNumId w:val="22"/>
  </w:num>
  <w:num w:numId="20" w16cid:durableId="267736455">
    <w:abstractNumId w:val="23"/>
  </w:num>
  <w:num w:numId="21" w16cid:durableId="583878730">
    <w:abstractNumId w:val="24"/>
  </w:num>
  <w:num w:numId="22" w16cid:durableId="1763797404">
    <w:abstractNumId w:val="28"/>
  </w:num>
  <w:num w:numId="23" w16cid:durableId="1234118068">
    <w:abstractNumId w:val="29"/>
  </w:num>
  <w:num w:numId="24" w16cid:durableId="839345687">
    <w:abstractNumId w:val="31"/>
  </w:num>
  <w:num w:numId="25" w16cid:durableId="880825840">
    <w:abstractNumId w:val="32"/>
  </w:num>
  <w:num w:numId="26" w16cid:durableId="1087269941">
    <w:abstractNumId w:val="33"/>
  </w:num>
  <w:num w:numId="27" w16cid:durableId="1826235248">
    <w:abstractNumId w:val="34"/>
  </w:num>
  <w:num w:numId="28" w16cid:durableId="1485857081">
    <w:abstractNumId w:val="35"/>
  </w:num>
  <w:num w:numId="29" w16cid:durableId="667364925">
    <w:abstractNumId w:val="36"/>
  </w:num>
  <w:num w:numId="30" w16cid:durableId="1285233974">
    <w:abstractNumId w:val="37"/>
  </w:num>
  <w:num w:numId="31" w16cid:durableId="1768191850">
    <w:abstractNumId w:val="38"/>
  </w:num>
  <w:num w:numId="32" w16cid:durableId="969282371">
    <w:abstractNumId w:val="39"/>
  </w:num>
  <w:num w:numId="33" w16cid:durableId="1592737135">
    <w:abstractNumId w:val="40"/>
  </w:num>
  <w:num w:numId="34" w16cid:durableId="16240025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32944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55451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17186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69932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55753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4095820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26542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368110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2833858">
    <w:abstractNumId w:val="53"/>
  </w:num>
  <w:num w:numId="44" w16cid:durableId="744884200">
    <w:abstractNumId w:val="47"/>
  </w:num>
  <w:num w:numId="45" w16cid:durableId="560748543">
    <w:abstractNumId w:val="4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70"/>
    <w:rsid w:val="00000609"/>
    <w:rsid w:val="000250BD"/>
    <w:rsid w:val="000331C3"/>
    <w:rsid w:val="00041B9C"/>
    <w:rsid w:val="00041BAD"/>
    <w:rsid w:val="000674EF"/>
    <w:rsid w:val="00090460"/>
    <w:rsid w:val="00096CBE"/>
    <w:rsid w:val="000B1337"/>
    <w:rsid w:val="000C2CCB"/>
    <w:rsid w:val="000D4726"/>
    <w:rsid w:val="000D5734"/>
    <w:rsid w:val="000F5208"/>
    <w:rsid w:val="000F6EB3"/>
    <w:rsid w:val="00110A49"/>
    <w:rsid w:val="00115A7A"/>
    <w:rsid w:val="00124B99"/>
    <w:rsid w:val="00125811"/>
    <w:rsid w:val="001504FC"/>
    <w:rsid w:val="00160391"/>
    <w:rsid w:val="00160FE8"/>
    <w:rsid w:val="00190012"/>
    <w:rsid w:val="00190DD1"/>
    <w:rsid w:val="001A2AA3"/>
    <w:rsid w:val="001A2E71"/>
    <w:rsid w:val="001A2EC0"/>
    <w:rsid w:val="001B317A"/>
    <w:rsid w:val="001C6001"/>
    <w:rsid w:val="001D5F8C"/>
    <w:rsid w:val="001E328E"/>
    <w:rsid w:val="001F0C52"/>
    <w:rsid w:val="001F2F47"/>
    <w:rsid w:val="001F5C5C"/>
    <w:rsid w:val="00202BD0"/>
    <w:rsid w:val="002269B2"/>
    <w:rsid w:val="00227A47"/>
    <w:rsid w:val="002347CF"/>
    <w:rsid w:val="0026454B"/>
    <w:rsid w:val="00275FDA"/>
    <w:rsid w:val="00283769"/>
    <w:rsid w:val="002A5662"/>
    <w:rsid w:val="002E43E7"/>
    <w:rsid w:val="00300F4F"/>
    <w:rsid w:val="003110BA"/>
    <w:rsid w:val="00315803"/>
    <w:rsid w:val="00315826"/>
    <w:rsid w:val="00321555"/>
    <w:rsid w:val="00324B45"/>
    <w:rsid w:val="00386FB3"/>
    <w:rsid w:val="003A2DCA"/>
    <w:rsid w:val="003B3F56"/>
    <w:rsid w:val="003B6D11"/>
    <w:rsid w:val="003B7EB5"/>
    <w:rsid w:val="003C62E0"/>
    <w:rsid w:val="003E636A"/>
    <w:rsid w:val="003F1213"/>
    <w:rsid w:val="003F3D3B"/>
    <w:rsid w:val="00401E7E"/>
    <w:rsid w:val="00431D68"/>
    <w:rsid w:val="00436AFF"/>
    <w:rsid w:val="00454754"/>
    <w:rsid w:val="00476E16"/>
    <w:rsid w:val="00480382"/>
    <w:rsid w:val="00484E66"/>
    <w:rsid w:val="004B3BED"/>
    <w:rsid w:val="004B4C3F"/>
    <w:rsid w:val="004C2943"/>
    <w:rsid w:val="004D3D40"/>
    <w:rsid w:val="004D4824"/>
    <w:rsid w:val="004E0421"/>
    <w:rsid w:val="004E1F94"/>
    <w:rsid w:val="004F6AB8"/>
    <w:rsid w:val="00506531"/>
    <w:rsid w:val="00525A01"/>
    <w:rsid w:val="0054042E"/>
    <w:rsid w:val="00557208"/>
    <w:rsid w:val="00565870"/>
    <w:rsid w:val="00575D6E"/>
    <w:rsid w:val="0058793B"/>
    <w:rsid w:val="005911F9"/>
    <w:rsid w:val="00593EAF"/>
    <w:rsid w:val="00593EED"/>
    <w:rsid w:val="00597E0F"/>
    <w:rsid w:val="005B59FF"/>
    <w:rsid w:val="005B74A7"/>
    <w:rsid w:val="005D1588"/>
    <w:rsid w:val="005D4840"/>
    <w:rsid w:val="005D5D90"/>
    <w:rsid w:val="005E0A54"/>
    <w:rsid w:val="005E3845"/>
    <w:rsid w:val="005E6003"/>
    <w:rsid w:val="005F3402"/>
    <w:rsid w:val="005F75FD"/>
    <w:rsid w:val="00623A33"/>
    <w:rsid w:val="00623CC7"/>
    <w:rsid w:val="006313F7"/>
    <w:rsid w:val="00634714"/>
    <w:rsid w:val="006502F8"/>
    <w:rsid w:val="00662BCE"/>
    <w:rsid w:val="00667B15"/>
    <w:rsid w:val="006826DB"/>
    <w:rsid w:val="006B57A7"/>
    <w:rsid w:val="006B6637"/>
    <w:rsid w:val="006C3F6F"/>
    <w:rsid w:val="006C405A"/>
    <w:rsid w:val="006D6D77"/>
    <w:rsid w:val="006F08D7"/>
    <w:rsid w:val="006F4616"/>
    <w:rsid w:val="0070389A"/>
    <w:rsid w:val="007076CF"/>
    <w:rsid w:val="00713D1C"/>
    <w:rsid w:val="00723EE4"/>
    <w:rsid w:val="007269BC"/>
    <w:rsid w:val="00731A77"/>
    <w:rsid w:val="0073253E"/>
    <w:rsid w:val="007379EB"/>
    <w:rsid w:val="0074307B"/>
    <w:rsid w:val="00743776"/>
    <w:rsid w:val="007479B0"/>
    <w:rsid w:val="007502A5"/>
    <w:rsid w:val="00757395"/>
    <w:rsid w:val="007629E6"/>
    <w:rsid w:val="00771DC1"/>
    <w:rsid w:val="00794C0E"/>
    <w:rsid w:val="007A6004"/>
    <w:rsid w:val="007C03E9"/>
    <w:rsid w:val="007C07AD"/>
    <w:rsid w:val="007C3BE1"/>
    <w:rsid w:val="007D4376"/>
    <w:rsid w:val="007D4A98"/>
    <w:rsid w:val="007E68BE"/>
    <w:rsid w:val="007F2454"/>
    <w:rsid w:val="007F3EEA"/>
    <w:rsid w:val="007F55ED"/>
    <w:rsid w:val="008018DD"/>
    <w:rsid w:val="00803437"/>
    <w:rsid w:val="00805399"/>
    <w:rsid w:val="00821CEA"/>
    <w:rsid w:val="00827BD0"/>
    <w:rsid w:val="008310E6"/>
    <w:rsid w:val="008323D5"/>
    <w:rsid w:val="00840F60"/>
    <w:rsid w:val="00844566"/>
    <w:rsid w:val="00854FF3"/>
    <w:rsid w:val="008572B0"/>
    <w:rsid w:val="0087438B"/>
    <w:rsid w:val="00882688"/>
    <w:rsid w:val="00890A95"/>
    <w:rsid w:val="00895705"/>
    <w:rsid w:val="008A0D31"/>
    <w:rsid w:val="008B2BBE"/>
    <w:rsid w:val="008D0BDC"/>
    <w:rsid w:val="008D3329"/>
    <w:rsid w:val="008E2C5A"/>
    <w:rsid w:val="008E3A5B"/>
    <w:rsid w:val="00905AF8"/>
    <w:rsid w:val="00920D26"/>
    <w:rsid w:val="0092274E"/>
    <w:rsid w:val="00936541"/>
    <w:rsid w:val="00952F91"/>
    <w:rsid w:val="009734E5"/>
    <w:rsid w:val="00993080"/>
    <w:rsid w:val="009B395C"/>
    <w:rsid w:val="00A229F7"/>
    <w:rsid w:val="00A24DF9"/>
    <w:rsid w:val="00A31297"/>
    <w:rsid w:val="00A37071"/>
    <w:rsid w:val="00A443D7"/>
    <w:rsid w:val="00A61370"/>
    <w:rsid w:val="00A670CA"/>
    <w:rsid w:val="00A86DB7"/>
    <w:rsid w:val="00A93B2E"/>
    <w:rsid w:val="00AA4135"/>
    <w:rsid w:val="00AB4878"/>
    <w:rsid w:val="00AB4F85"/>
    <w:rsid w:val="00AB6507"/>
    <w:rsid w:val="00AC098F"/>
    <w:rsid w:val="00AC60CA"/>
    <w:rsid w:val="00AE407E"/>
    <w:rsid w:val="00AF034D"/>
    <w:rsid w:val="00AF0717"/>
    <w:rsid w:val="00AF1FED"/>
    <w:rsid w:val="00AF4B81"/>
    <w:rsid w:val="00AF7070"/>
    <w:rsid w:val="00B02426"/>
    <w:rsid w:val="00B054B2"/>
    <w:rsid w:val="00B07F21"/>
    <w:rsid w:val="00B13BB7"/>
    <w:rsid w:val="00B1751B"/>
    <w:rsid w:val="00B273B2"/>
    <w:rsid w:val="00B34520"/>
    <w:rsid w:val="00B35E02"/>
    <w:rsid w:val="00B42F8C"/>
    <w:rsid w:val="00B656A4"/>
    <w:rsid w:val="00B81AA3"/>
    <w:rsid w:val="00B91C16"/>
    <w:rsid w:val="00B97ED7"/>
    <w:rsid w:val="00BA59CD"/>
    <w:rsid w:val="00BA70EA"/>
    <w:rsid w:val="00BB2BB8"/>
    <w:rsid w:val="00BC309A"/>
    <w:rsid w:val="00BD06BB"/>
    <w:rsid w:val="00BD74CB"/>
    <w:rsid w:val="00BE10D4"/>
    <w:rsid w:val="00BE5249"/>
    <w:rsid w:val="00BE7F44"/>
    <w:rsid w:val="00BF1402"/>
    <w:rsid w:val="00BF599B"/>
    <w:rsid w:val="00C0406A"/>
    <w:rsid w:val="00C066C0"/>
    <w:rsid w:val="00C26162"/>
    <w:rsid w:val="00C3137C"/>
    <w:rsid w:val="00C328F7"/>
    <w:rsid w:val="00C4146D"/>
    <w:rsid w:val="00C500ED"/>
    <w:rsid w:val="00C530DA"/>
    <w:rsid w:val="00C53D19"/>
    <w:rsid w:val="00C57EAB"/>
    <w:rsid w:val="00C611E6"/>
    <w:rsid w:val="00C95888"/>
    <w:rsid w:val="00CA0EF7"/>
    <w:rsid w:val="00CA1C66"/>
    <w:rsid w:val="00CA20DA"/>
    <w:rsid w:val="00CA2239"/>
    <w:rsid w:val="00CC1197"/>
    <w:rsid w:val="00CD0113"/>
    <w:rsid w:val="00CF0F13"/>
    <w:rsid w:val="00D14C25"/>
    <w:rsid w:val="00D22584"/>
    <w:rsid w:val="00D32C3F"/>
    <w:rsid w:val="00D34D0B"/>
    <w:rsid w:val="00D35A53"/>
    <w:rsid w:val="00D47E73"/>
    <w:rsid w:val="00D94863"/>
    <w:rsid w:val="00DA0A81"/>
    <w:rsid w:val="00DA24ED"/>
    <w:rsid w:val="00DC3235"/>
    <w:rsid w:val="00DE3FA7"/>
    <w:rsid w:val="00DE5EDC"/>
    <w:rsid w:val="00DF0D45"/>
    <w:rsid w:val="00DF18B7"/>
    <w:rsid w:val="00E2346D"/>
    <w:rsid w:val="00E31A58"/>
    <w:rsid w:val="00E641D7"/>
    <w:rsid w:val="00E64C81"/>
    <w:rsid w:val="00E67532"/>
    <w:rsid w:val="00E848C3"/>
    <w:rsid w:val="00E902CE"/>
    <w:rsid w:val="00EA75B2"/>
    <w:rsid w:val="00EB5A0C"/>
    <w:rsid w:val="00EC48EB"/>
    <w:rsid w:val="00ED4538"/>
    <w:rsid w:val="00ED662F"/>
    <w:rsid w:val="00EE52CC"/>
    <w:rsid w:val="00EF35A2"/>
    <w:rsid w:val="00EF4E86"/>
    <w:rsid w:val="00F11A75"/>
    <w:rsid w:val="00F13051"/>
    <w:rsid w:val="00F146C1"/>
    <w:rsid w:val="00F53F0C"/>
    <w:rsid w:val="00F77CB9"/>
    <w:rsid w:val="00F77E84"/>
    <w:rsid w:val="00F8133C"/>
    <w:rsid w:val="00F826B5"/>
    <w:rsid w:val="00FA12A5"/>
    <w:rsid w:val="00FB3D83"/>
    <w:rsid w:val="00FC3BB3"/>
    <w:rsid w:val="00FD2AF3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426DBF"/>
  <w15:docId w15:val="{CA9805D8-2809-4461-B3CB-61B725AC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4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Cs/>
      <w:sz w:val="24"/>
      <w:szCs w:val="24"/>
      <w:lang w:eastAsia="ar-S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 w:hint="default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i w:val="0"/>
      <w:iCs w:val="0"/>
      <w:sz w:val="24"/>
      <w:szCs w:val="24"/>
      <w:lang w:eastAsia="ar-SA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Cs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markedcontent">
    <w:name w:val="markedcontent"/>
    <w:basedOn w:val="Domylnaczcionkaakapitu1"/>
  </w:style>
  <w:style w:type="character" w:styleId="Odwoanieprzypisudolnego">
    <w:name w:val="footnote reference"/>
    <w:aliases w:val="Footnote Reference Number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Paragraf,Punkt 1.1,Akapit z listą1"/>
    <w:basedOn w:val="Normalny"/>
    <w:link w:val="AkapitzlistZnak"/>
    <w:uiPriority w:val="34"/>
    <w:qFormat/>
    <w:pPr>
      <w:spacing w:after="160" w:line="256" w:lineRule="auto"/>
      <w:ind w:left="720"/>
      <w:contextualSpacing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rPr>
      <w:sz w:val="20"/>
      <w:szCs w:val="20"/>
      <w:lang w:val="x-none"/>
    </w:rPr>
  </w:style>
  <w:style w:type="paragraph" w:styleId="Poprawka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kapitzlistZnak">
    <w:name w:val="Akapit z listą Znak"/>
    <w:aliases w:val="Paragraf Znak,Punkt 1.1 Znak,Akapit z listą1 Znak"/>
    <w:link w:val="Akapitzlist"/>
    <w:uiPriority w:val="34"/>
    <w:locked/>
    <w:rsid w:val="00090460"/>
    <w:rPr>
      <w:rFonts w:ascii="Calibri" w:eastAsia="Calibri" w:hAnsi="Calibri"/>
      <w:sz w:val="22"/>
      <w:szCs w:val="22"/>
      <w:lang w:eastAsia="zh-CN"/>
    </w:rPr>
  </w:style>
  <w:style w:type="paragraph" w:customStyle="1" w:styleId="UoDNag1">
    <w:name w:val="UoD_Nag_1"/>
    <w:basedOn w:val="Nagwek1"/>
    <w:autoRedefine/>
    <w:qFormat/>
    <w:rsid w:val="00090460"/>
    <w:pPr>
      <w:keepLines/>
      <w:tabs>
        <w:tab w:val="left" w:pos="284"/>
      </w:tabs>
      <w:suppressAutoHyphens w:val="0"/>
      <w:spacing w:before="360" w:after="120" w:line="240" w:lineRule="auto"/>
      <w:jc w:val="center"/>
    </w:pPr>
    <w:rPr>
      <w:rFonts w:ascii="Times New Roman" w:hAnsi="Times New Roman"/>
      <w:color w:val="000000"/>
      <w:kern w:val="0"/>
      <w:sz w:val="24"/>
      <w:szCs w:val="28"/>
      <w:lang w:eastAsia="pl-PL"/>
    </w:rPr>
  </w:style>
  <w:style w:type="character" w:customStyle="1" w:styleId="czeinternetowe">
    <w:name w:val="Łącze internetowe"/>
    <w:rsid w:val="00090460"/>
    <w:rPr>
      <w:color w:val="000080"/>
      <w:u w:val="single"/>
    </w:rPr>
  </w:style>
  <w:style w:type="character" w:customStyle="1" w:styleId="Nagwek1Znak">
    <w:name w:val="Nagłówek 1 Znak"/>
    <w:link w:val="Nagwek1"/>
    <w:uiPriority w:val="9"/>
    <w:rsid w:val="0009046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Pisma">
    <w:name w:val="Pisma"/>
    <w:basedOn w:val="Normalny"/>
    <w:uiPriority w:val="99"/>
    <w:rsid w:val="00DE3FA7"/>
    <w:pPr>
      <w:suppressAutoHyphens w:val="0"/>
      <w:autoSpaceDE w:val="0"/>
      <w:autoSpaceDN w:val="0"/>
      <w:spacing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234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E2346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E2346D"/>
    <w:rPr>
      <w:rFonts w:ascii="Calibri" w:eastAsia="Calibri" w:hAnsi="Calibri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5D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0C86-834A-4BFF-9C96-4BDA4B12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6846</Words>
  <Characters>41079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47830</CharactersWithSpaces>
  <SharedDoc>false</SharedDoc>
  <HLinks>
    <vt:vector size="12" baseType="variant"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5505045</vt:i4>
      </vt:variant>
      <vt:variant>
        <vt:i4>3</vt:i4>
      </vt:variant>
      <vt:variant>
        <vt:i4>0</vt:i4>
      </vt:variant>
      <vt:variant>
        <vt:i4>5</vt:i4>
      </vt:variant>
      <vt:variant>
        <vt:lpwstr>https://funduszeueswietokrzyskie.pl/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b b</cp:lastModifiedBy>
  <cp:revision>2</cp:revision>
  <cp:lastPrinted>2022-10-24T08:31:00Z</cp:lastPrinted>
  <dcterms:created xsi:type="dcterms:W3CDTF">2024-07-04T17:31:00Z</dcterms:created>
  <dcterms:modified xsi:type="dcterms:W3CDTF">2024-07-04T17:31:00Z</dcterms:modified>
</cp:coreProperties>
</file>