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345" w:type="dxa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4318"/>
        <w:gridCol w:w="1849"/>
        <w:gridCol w:w="3256"/>
      </w:tblGrid>
      <w:tr w:rsidR="00E35B31" w:rsidRPr="00D11B7B" w14:paraId="76CC6BF1" w14:textId="77777777" w:rsidTr="00121061">
        <w:trPr>
          <w:trHeight w:val="556"/>
          <w:jc w:val="center"/>
        </w:trPr>
        <w:tc>
          <w:tcPr>
            <w:tcW w:w="10345" w:type="dxa"/>
            <w:gridSpan w:val="4"/>
            <w:tcBorders>
              <w:top w:val="single" w:sz="4" w:space="0" w:color="auto"/>
            </w:tcBorders>
            <w:vAlign w:val="center"/>
          </w:tcPr>
          <w:p w14:paraId="239A7021" w14:textId="2AA46F57" w:rsidR="00E35B31" w:rsidRPr="00D11B7B" w:rsidRDefault="00E35B31" w:rsidP="00827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0" w:name="_Hlk203399069"/>
            <w:r w:rsidRPr="006E06B9">
              <w:rPr>
                <w:rFonts w:ascii="Times New Roman" w:hAnsi="Times New Roman" w:cs="Times New Roman"/>
                <w:b/>
                <w:sz w:val="22"/>
                <w:szCs w:val="22"/>
              </w:rPr>
              <w:t>KRYTERIA</w:t>
            </w:r>
            <w:r w:rsidR="008270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WYBORU OPERACJI </w:t>
            </w:r>
          </w:p>
        </w:tc>
      </w:tr>
      <w:tr w:rsidR="00E35B31" w:rsidRPr="00D11B7B" w14:paraId="2D789B7F" w14:textId="77777777" w:rsidTr="00121061">
        <w:trPr>
          <w:trHeight w:val="556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</w:tcBorders>
          </w:tcPr>
          <w:p w14:paraId="1B55E11B" w14:textId="77777777" w:rsidR="00E35B31" w:rsidRPr="00D11B7B" w:rsidRDefault="00E35B31" w:rsidP="0012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E06B9">
              <w:rPr>
                <w:rFonts w:ascii="Times New Roman" w:hAnsi="Times New Roman" w:cs="Times New Roman"/>
                <w:b/>
              </w:rPr>
              <w:t>Cel</w:t>
            </w:r>
          </w:p>
        </w:tc>
        <w:tc>
          <w:tcPr>
            <w:tcW w:w="5105" w:type="dxa"/>
            <w:gridSpan w:val="2"/>
          </w:tcPr>
          <w:p w14:paraId="48A999A8" w14:textId="77777777" w:rsidR="00E35B31" w:rsidRPr="00D11B7B" w:rsidRDefault="00E35B31" w:rsidP="0012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6E06B9">
              <w:rPr>
                <w:rFonts w:ascii="Times New Roman" w:hAnsi="Times New Roman" w:cs="Times New Roman"/>
                <w:b/>
              </w:rPr>
              <w:t>Przedsięwzięcie</w:t>
            </w:r>
            <w:proofErr w:type="spellEnd"/>
          </w:p>
        </w:tc>
      </w:tr>
      <w:tr w:rsidR="00E35B31" w:rsidRPr="00D11B7B" w14:paraId="2F0EB7EC" w14:textId="77777777" w:rsidTr="00121061">
        <w:trPr>
          <w:trHeight w:val="556"/>
          <w:jc w:val="center"/>
        </w:trPr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14:paraId="06F22C56" w14:textId="77777777" w:rsidR="00E35B31" w:rsidRPr="00D11B7B" w:rsidRDefault="00E35B31" w:rsidP="0012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E06B9">
              <w:rPr>
                <w:rFonts w:ascii="Times New Roman" w:hAnsi="Times New Roman" w:cs="Times New Roman"/>
                <w:b/>
                <w:lang w:val="pl-PL"/>
              </w:rPr>
              <w:t>nr 1</w:t>
            </w:r>
          </w:p>
        </w:tc>
        <w:tc>
          <w:tcPr>
            <w:tcW w:w="4318" w:type="dxa"/>
            <w:tcBorders>
              <w:top w:val="single" w:sz="4" w:space="0" w:color="auto"/>
            </w:tcBorders>
            <w:vAlign w:val="center"/>
          </w:tcPr>
          <w:p w14:paraId="139B8083" w14:textId="77777777" w:rsidR="00E35B31" w:rsidRPr="00D11B7B" w:rsidRDefault="00E35B31" w:rsidP="0012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53763">
              <w:rPr>
                <w:rFonts w:ascii="Times New Roman" w:hAnsi="Times New Roman" w:cs="Times New Roman"/>
                <w:b/>
                <w:iCs/>
              </w:rPr>
              <w:t>Kreowanie</w:t>
            </w:r>
            <w:proofErr w:type="spellEnd"/>
            <w:r w:rsidRPr="00C5376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C53763">
              <w:rPr>
                <w:rFonts w:ascii="Times New Roman" w:hAnsi="Times New Roman" w:cs="Times New Roman"/>
                <w:b/>
                <w:iCs/>
              </w:rPr>
              <w:t>zielonej</w:t>
            </w:r>
            <w:proofErr w:type="spellEnd"/>
            <w:r w:rsidRPr="00C5376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C53763">
              <w:rPr>
                <w:rFonts w:ascii="Times New Roman" w:hAnsi="Times New Roman" w:cs="Times New Roman"/>
                <w:b/>
                <w:iCs/>
              </w:rPr>
              <w:t>transformacji</w:t>
            </w:r>
            <w:proofErr w:type="spellEnd"/>
            <w:r w:rsidRPr="00C5376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C53763">
              <w:rPr>
                <w:rFonts w:ascii="Times New Roman" w:hAnsi="Times New Roman" w:cs="Times New Roman"/>
                <w:b/>
                <w:iCs/>
              </w:rPr>
              <w:t>obszaru</w:t>
            </w:r>
            <w:proofErr w:type="spellEnd"/>
          </w:p>
        </w:tc>
        <w:tc>
          <w:tcPr>
            <w:tcW w:w="1849" w:type="dxa"/>
            <w:vAlign w:val="center"/>
          </w:tcPr>
          <w:p w14:paraId="4F9DEDF1" w14:textId="77777777" w:rsidR="00E35B31" w:rsidRPr="00D11B7B" w:rsidRDefault="00E35B31" w:rsidP="0012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3763">
              <w:rPr>
                <w:rFonts w:ascii="Times New Roman" w:hAnsi="Times New Roman" w:cs="Times New Roman"/>
                <w:b/>
                <w:lang w:val="pl-PL"/>
              </w:rPr>
              <w:t>nr 1.</w:t>
            </w:r>
            <w:r>
              <w:rPr>
                <w:rFonts w:ascii="Times New Roman" w:hAnsi="Times New Roman" w:cs="Times New Roman"/>
                <w:b/>
                <w:lang w:val="pl-PL"/>
              </w:rPr>
              <w:t>1</w:t>
            </w:r>
          </w:p>
        </w:tc>
        <w:tc>
          <w:tcPr>
            <w:tcW w:w="3256" w:type="dxa"/>
            <w:vAlign w:val="center"/>
          </w:tcPr>
          <w:p w14:paraId="78BE13E9" w14:textId="77777777" w:rsidR="00E35B31" w:rsidRPr="00D11B7B" w:rsidRDefault="00E35B31" w:rsidP="0012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D19C4">
              <w:rPr>
                <w:rFonts w:ascii="Times New Roman" w:hAnsi="Times New Roman" w:cs="Times New Roman"/>
                <w:b/>
                <w:color w:val="000000"/>
                <w:szCs w:val="22"/>
              </w:rPr>
              <w:t>„</w:t>
            </w:r>
            <w:proofErr w:type="spellStart"/>
            <w:r w:rsidRPr="000D19C4">
              <w:rPr>
                <w:rFonts w:ascii="Times New Roman" w:hAnsi="Times New Roman" w:cs="Times New Roman"/>
                <w:b/>
                <w:color w:val="000000"/>
                <w:szCs w:val="22"/>
              </w:rPr>
              <w:t>Rozbudowa</w:t>
            </w:r>
            <w:proofErr w:type="spellEnd"/>
            <w:r w:rsidRPr="000D19C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 </w:t>
            </w:r>
            <w:proofErr w:type="spellStart"/>
            <w:r w:rsidRPr="000D19C4">
              <w:rPr>
                <w:rFonts w:ascii="Times New Roman" w:hAnsi="Times New Roman" w:cs="Times New Roman"/>
                <w:b/>
                <w:color w:val="000000"/>
                <w:szCs w:val="22"/>
              </w:rPr>
              <w:t>oferty</w:t>
            </w:r>
            <w:proofErr w:type="spellEnd"/>
            <w:r w:rsidRPr="000D19C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 </w:t>
            </w:r>
            <w:proofErr w:type="spellStart"/>
            <w:r w:rsidRPr="000D19C4">
              <w:rPr>
                <w:rFonts w:ascii="Times New Roman" w:hAnsi="Times New Roman" w:cs="Times New Roman"/>
                <w:b/>
                <w:color w:val="000000"/>
                <w:szCs w:val="22"/>
              </w:rPr>
              <w:t>infrastruktury</w:t>
            </w:r>
            <w:proofErr w:type="spellEnd"/>
            <w:r w:rsidRPr="000D19C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 </w:t>
            </w:r>
            <w:proofErr w:type="spellStart"/>
            <w:r w:rsidRPr="000D19C4">
              <w:rPr>
                <w:rFonts w:ascii="Times New Roman" w:hAnsi="Times New Roman" w:cs="Times New Roman"/>
                <w:b/>
                <w:color w:val="000000"/>
                <w:szCs w:val="22"/>
              </w:rPr>
              <w:t>publicznej</w:t>
            </w:r>
            <w:proofErr w:type="spellEnd"/>
            <w:r w:rsidRPr="000D19C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 </w:t>
            </w:r>
            <w:proofErr w:type="spellStart"/>
            <w:r w:rsidRPr="000D19C4">
              <w:rPr>
                <w:rFonts w:ascii="Times New Roman" w:hAnsi="Times New Roman" w:cs="Times New Roman"/>
                <w:b/>
                <w:color w:val="000000"/>
                <w:szCs w:val="22"/>
              </w:rPr>
              <w:t>wraz</w:t>
            </w:r>
            <w:proofErr w:type="spellEnd"/>
            <w:r w:rsidRPr="000D19C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 z </w:t>
            </w:r>
            <w:proofErr w:type="spellStart"/>
            <w:r w:rsidRPr="000D19C4">
              <w:rPr>
                <w:rFonts w:ascii="Times New Roman" w:hAnsi="Times New Roman" w:cs="Times New Roman"/>
                <w:b/>
                <w:color w:val="000000"/>
                <w:szCs w:val="22"/>
              </w:rPr>
              <w:t>tworzeniem</w:t>
            </w:r>
            <w:proofErr w:type="spellEnd"/>
            <w:r w:rsidRPr="000D19C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 </w:t>
            </w:r>
            <w:proofErr w:type="spellStart"/>
            <w:r w:rsidRPr="000D19C4">
              <w:rPr>
                <w:rFonts w:ascii="Times New Roman" w:hAnsi="Times New Roman" w:cs="Times New Roman"/>
                <w:b/>
                <w:color w:val="000000"/>
                <w:szCs w:val="22"/>
              </w:rPr>
              <w:t>infrastruktury</w:t>
            </w:r>
            <w:proofErr w:type="spellEnd"/>
            <w:r w:rsidRPr="000D19C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 </w:t>
            </w:r>
            <w:proofErr w:type="spellStart"/>
            <w:r w:rsidRPr="000D19C4">
              <w:rPr>
                <w:rFonts w:ascii="Times New Roman" w:hAnsi="Times New Roman" w:cs="Times New Roman"/>
                <w:b/>
                <w:color w:val="000000"/>
                <w:szCs w:val="22"/>
              </w:rPr>
              <w:t>błękitno-zielonej</w:t>
            </w:r>
            <w:proofErr w:type="spellEnd"/>
            <w:r w:rsidRPr="000D19C4">
              <w:rPr>
                <w:rFonts w:ascii="Times New Roman" w:hAnsi="Times New Roman" w:cs="Times New Roman"/>
                <w:b/>
                <w:color w:val="000000"/>
                <w:szCs w:val="22"/>
              </w:rPr>
              <w:t>”</w:t>
            </w:r>
            <w:r w:rsidRPr="000D19C4" w:rsidDel="00796B8E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 </w:t>
            </w:r>
            <w:r w:rsidRPr="000D19C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E35B31" w:rsidRPr="00D11B7B" w14:paraId="7C2346F3" w14:textId="77777777" w:rsidTr="00121061">
        <w:trPr>
          <w:trHeight w:val="556"/>
          <w:jc w:val="center"/>
        </w:trPr>
        <w:tc>
          <w:tcPr>
            <w:tcW w:w="10345" w:type="dxa"/>
            <w:gridSpan w:val="4"/>
            <w:tcBorders>
              <w:top w:val="single" w:sz="4" w:space="0" w:color="auto"/>
            </w:tcBorders>
            <w:vAlign w:val="center"/>
          </w:tcPr>
          <w:p w14:paraId="62B2B053" w14:textId="77777777" w:rsidR="00E35B31" w:rsidRPr="00D11B7B" w:rsidRDefault="00E35B31" w:rsidP="00593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F15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KRYTERIA OCENY OPERACJI</w:t>
            </w:r>
          </w:p>
        </w:tc>
      </w:tr>
      <w:tr w:rsidR="00E35B31" w:rsidRPr="00D11B7B" w14:paraId="6FE11E0F" w14:textId="77777777" w:rsidTr="00121061">
        <w:trPr>
          <w:trHeight w:val="556"/>
          <w:jc w:val="center"/>
        </w:trPr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14:paraId="7065E092" w14:textId="77777777" w:rsidR="00E35B31" w:rsidRPr="00D11B7B" w:rsidRDefault="00E35B31" w:rsidP="0012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11B7B">
              <w:rPr>
                <w:rFonts w:ascii="Times New Roman" w:hAnsi="Times New Roman" w:cs="Times New Roman"/>
                <w:b/>
                <w:color w:val="000000" w:themeColor="text1"/>
              </w:rPr>
              <w:t>Lp</w:t>
            </w:r>
            <w:proofErr w:type="spellEnd"/>
            <w:r w:rsidRPr="00D11B7B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</w:tcBorders>
            <w:vAlign w:val="center"/>
          </w:tcPr>
          <w:p w14:paraId="0F652A77" w14:textId="77777777" w:rsidR="00E35B31" w:rsidRPr="00D11B7B" w:rsidRDefault="00E35B31" w:rsidP="0012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11B7B">
              <w:rPr>
                <w:rFonts w:ascii="Times New Roman" w:hAnsi="Times New Roman" w:cs="Times New Roman"/>
                <w:b/>
                <w:color w:val="000000" w:themeColor="text1"/>
              </w:rPr>
              <w:t>Kryteria</w:t>
            </w:r>
            <w:proofErr w:type="spellEnd"/>
            <w:r w:rsidRPr="00D11B7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b/>
                <w:color w:val="000000" w:themeColor="text1"/>
              </w:rPr>
              <w:t>dla</w:t>
            </w:r>
            <w:proofErr w:type="spellEnd"/>
            <w:r w:rsidRPr="00D11B7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b/>
                <w:color w:val="000000" w:themeColor="text1"/>
              </w:rPr>
              <w:t>przedsięwzięć</w:t>
            </w:r>
            <w:proofErr w:type="spellEnd"/>
          </w:p>
        </w:tc>
        <w:tc>
          <w:tcPr>
            <w:tcW w:w="1849" w:type="dxa"/>
            <w:vAlign w:val="center"/>
          </w:tcPr>
          <w:p w14:paraId="371AE096" w14:textId="77777777" w:rsidR="00E35B31" w:rsidRPr="00D11B7B" w:rsidRDefault="00E35B31" w:rsidP="0012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11B7B">
              <w:rPr>
                <w:rFonts w:ascii="Times New Roman" w:hAnsi="Times New Roman" w:cs="Times New Roman"/>
                <w:b/>
                <w:color w:val="000000" w:themeColor="text1"/>
              </w:rPr>
              <w:t>Liczba</w:t>
            </w:r>
            <w:proofErr w:type="spellEnd"/>
            <w:r w:rsidRPr="00D11B7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pkt.</w:t>
            </w:r>
          </w:p>
        </w:tc>
        <w:tc>
          <w:tcPr>
            <w:tcW w:w="3256" w:type="dxa"/>
            <w:vAlign w:val="center"/>
          </w:tcPr>
          <w:p w14:paraId="1D26ADAA" w14:textId="77777777" w:rsidR="00E35B31" w:rsidRPr="00D11B7B" w:rsidRDefault="00E35B31" w:rsidP="0012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11B7B">
              <w:rPr>
                <w:rFonts w:ascii="Times New Roman" w:hAnsi="Times New Roman" w:cs="Times New Roman"/>
                <w:b/>
                <w:color w:val="000000" w:themeColor="text1"/>
              </w:rPr>
              <w:t>Definicja</w:t>
            </w:r>
            <w:proofErr w:type="spellEnd"/>
            <w:r w:rsidRPr="00D11B7B">
              <w:rPr>
                <w:rFonts w:ascii="Times New Roman" w:hAnsi="Times New Roman" w:cs="Times New Roman"/>
                <w:b/>
                <w:color w:val="000000" w:themeColor="text1"/>
              </w:rPr>
              <w:t xml:space="preserve"> / </w:t>
            </w:r>
            <w:proofErr w:type="spellStart"/>
            <w:r w:rsidRPr="00D11B7B">
              <w:rPr>
                <w:rFonts w:ascii="Times New Roman" w:hAnsi="Times New Roman" w:cs="Times New Roman"/>
                <w:b/>
                <w:color w:val="000000" w:themeColor="text1"/>
              </w:rPr>
              <w:t>wyjaśnienie</w:t>
            </w:r>
            <w:proofErr w:type="spellEnd"/>
          </w:p>
        </w:tc>
      </w:tr>
      <w:tr w:rsidR="00E35B31" w:rsidRPr="00D11B7B" w14:paraId="1911E6CD" w14:textId="77777777" w:rsidTr="00121061">
        <w:trPr>
          <w:trHeight w:val="489"/>
          <w:jc w:val="center"/>
        </w:trPr>
        <w:tc>
          <w:tcPr>
            <w:tcW w:w="922" w:type="dxa"/>
            <w:vAlign w:val="center"/>
          </w:tcPr>
          <w:p w14:paraId="2A4B1458" w14:textId="77777777" w:rsidR="00E35B31" w:rsidRPr="00D11B7B" w:rsidRDefault="00E35B31" w:rsidP="001210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1B7B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318" w:type="dxa"/>
            <w:vAlign w:val="center"/>
          </w:tcPr>
          <w:p w14:paraId="1D584737" w14:textId="77777777" w:rsidR="00E35B31" w:rsidRPr="00D11B7B" w:rsidRDefault="00E35B31" w:rsidP="00121061">
            <w:pPr>
              <w:ind w:right="10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1B7B">
              <w:rPr>
                <w:rStyle w:val="fontstyle01"/>
              </w:rPr>
              <w:t>Udział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procentowy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wnioskowanej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kwoty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pomocy</w:t>
            </w:r>
            <w:proofErr w:type="spellEnd"/>
            <w:r w:rsidRPr="00D11B7B">
              <w:rPr>
                <w:rStyle w:val="fontstyle01"/>
              </w:rPr>
              <w:t xml:space="preserve"> w </w:t>
            </w:r>
            <w:proofErr w:type="spellStart"/>
            <w:r w:rsidRPr="00D11B7B">
              <w:rPr>
                <w:rStyle w:val="fontstyle01"/>
              </w:rPr>
              <w:t>wielkości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środków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przeznaczonych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na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nabór</w:t>
            </w:r>
            <w:proofErr w:type="spellEnd"/>
            <w:r w:rsidRPr="00D11B7B">
              <w:rPr>
                <w:rStyle w:val="fontstyle01"/>
              </w:rPr>
              <w:t xml:space="preserve"> jest </w:t>
            </w:r>
            <w:proofErr w:type="spellStart"/>
            <w:r w:rsidRPr="00D11B7B">
              <w:rPr>
                <w:rStyle w:val="fontstyle01"/>
              </w:rPr>
              <w:t>równy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lub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mniejszy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od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udziału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procentowego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wskaźnika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produktu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osiąganego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przez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operację</w:t>
            </w:r>
            <w:proofErr w:type="spellEnd"/>
            <w:r w:rsidRPr="00D11B7B">
              <w:rPr>
                <w:rStyle w:val="fontstyle01"/>
              </w:rPr>
              <w:t xml:space="preserve"> w </w:t>
            </w:r>
            <w:proofErr w:type="spellStart"/>
            <w:r w:rsidRPr="00D11B7B">
              <w:rPr>
                <w:rStyle w:val="fontstyle01"/>
              </w:rPr>
              <w:t>stosunku</w:t>
            </w:r>
            <w:proofErr w:type="spellEnd"/>
            <w:r w:rsidRPr="00D11B7B">
              <w:rPr>
                <w:rStyle w:val="fontstyle01"/>
              </w:rPr>
              <w:t xml:space="preserve"> do </w:t>
            </w:r>
            <w:proofErr w:type="spellStart"/>
            <w:r w:rsidRPr="00D11B7B">
              <w:rPr>
                <w:rStyle w:val="fontstyle01"/>
              </w:rPr>
              <w:t>wskaźnika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zakładanego</w:t>
            </w:r>
            <w:proofErr w:type="spellEnd"/>
            <w:r w:rsidRPr="00D11B7B">
              <w:rPr>
                <w:rStyle w:val="fontstyle01"/>
              </w:rPr>
              <w:t xml:space="preserve"> do </w:t>
            </w:r>
            <w:proofErr w:type="spellStart"/>
            <w:r w:rsidRPr="00D11B7B">
              <w:rPr>
                <w:rStyle w:val="fontstyle01"/>
              </w:rPr>
              <w:t>osiągnięcia</w:t>
            </w:r>
            <w:proofErr w:type="spellEnd"/>
            <w:r>
              <w:rPr>
                <w:rStyle w:val="fontstyle01"/>
              </w:rPr>
              <w:t xml:space="preserve"> </w:t>
            </w:r>
            <w:r w:rsidRPr="00D11B7B">
              <w:rPr>
                <w:rStyle w:val="fontstyle01"/>
              </w:rPr>
              <w:t xml:space="preserve">w </w:t>
            </w:r>
            <w:proofErr w:type="spellStart"/>
            <w:r w:rsidRPr="00D11B7B">
              <w:rPr>
                <w:rStyle w:val="fontstyle01"/>
              </w:rPr>
              <w:t>ramach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naboru</w:t>
            </w:r>
            <w:proofErr w:type="spellEnd"/>
            <w:r w:rsidRPr="00D11B7B">
              <w:rPr>
                <w:rStyle w:val="fontstyle01"/>
              </w:rPr>
              <w:t>.</w:t>
            </w:r>
          </w:p>
        </w:tc>
        <w:tc>
          <w:tcPr>
            <w:tcW w:w="1849" w:type="dxa"/>
            <w:vAlign w:val="center"/>
          </w:tcPr>
          <w:p w14:paraId="5EB0DB40" w14:textId="77777777" w:rsidR="00E35B31" w:rsidRPr="00D11B7B" w:rsidRDefault="00E35B31" w:rsidP="00121061">
            <w:pPr>
              <w:jc w:val="center"/>
              <w:rPr>
                <w:rFonts w:ascii="Times New Roman" w:hAnsi="Times New Roman" w:cs="Times New Roman"/>
              </w:rPr>
            </w:pPr>
            <w:r w:rsidRPr="00D11B7B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D11B7B">
              <w:rPr>
                <w:rFonts w:ascii="Times New Roman" w:hAnsi="Times New Roman" w:cs="Times New Roman"/>
              </w:rPr>
              <w:t>lub</w:t>
            </w:r>
            <w:proofErr w:type="spellEnd"/>
            <w:r w:rsidRPr="00D11B7B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pkt</w:t>
            </w:r>
            <w:proofErr w:type="spellEnd"/>
          </w:p>
        </w:tc>
        <w:tc>
          <w:tcPr>
            <w:tcW w:w="3256" w:type="dxa"/>
            <w:vAlign w:val="center"/>
          </w:tcPr>
          <w:p w14:paraId="41D81106" w14:textId="77777777" w:rsidR="00E35B31" w:rsidRPr="00D11B7B" w:rsidRDefault="00E35B31" w:rsidP="00121061">
            <w:pPr>
              <w:jc w:val="center"/>
              <w:rPr>
                <w:rFonts w:ascii="Times New Roman" w:hAnsi="Times New Roman" w:cs="Times New Roman"/>
              </w:rPr>
            </w:pPr>
            <w:r w:rsidRPr="00D11B7B">
              <w:rPr>
                <w:rStyle w:val="fontstyle01"/>
              </w:rPr>
              <w:t>(</w:t>
            </w:r>
            <w:proofErr w:type="spellStart"/>
            <w:r w:rsidRPr="00D11B7B">
              <w:rPr>
                <w:rStyle w:val="fontstyle01"/>
              </w:rPr>
              <w:t>wnioskowana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kwota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wsparcia</w:t>
            </w:r>
            <w:proofErr w:type="spellEnd"/>
            <w:r w:rsidRPr="00D11B7B">
              <w:rPr>
                <w:rStyle w:val="fontstyle01"/>
              </w:rPr>
              <w:t xml:space="preserve"> /</w:t>
            </w:r>
            <w:r w:rsidRPr="00D11B7B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D11B7B">
              <w:rPr>
                <w:rStyle w:val="fontstyle01"/>
              </w:rPr>
              <w:t>środki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na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nabór</w:t>
            </w:r>
            <w:proofErr w:type="spellEnd"/>
            <w:r w:rsidRPr="00D11B7B">
              <w:rPr>
                <w:rStyle w:val="fontstyle01"/>
              </w:rPr>
              <w:t>) x 100%</w:t>
            </w:r>
            <w:r w:rsidRPr="00D11B7B">
              <w:rPr>
                <w:rFonts w:ascii="Times New Roman" w:hAnsi="Times New Roman" w:cs="Times New Roman"/>
                <w:color w:val="000000"/>
              </w:rPr>
              <w:br/>
            </w:r>
            <w:r w:rsidRPr="00D11B7B">
              <w:rPr>
                <w:rStyle w:val="fontstyle21"/>
              </w:rPr>
              <w:t>≤</w:t>
            </w:r>
            <w:r w:rsidRPr="00D11B7B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D11B7B">
              <w:rPr>
                <w:rStyle w:val="fontstyle01"/>
              </w:rPr>
              <w:t>(</w:t>
            </w:r>
            <w:proofErr w:type="spellStart"/>
            <w:r w:rsidRPr="00D11B7B">
              <w:rPr>
                <w:rStyle w:val="fontstyle01"/>
              </w:rPr>
              <w:t>wielkość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wskaźnika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produktu</w:t>
            </w:r>
            <w:proofErr w:type="spellEnd"/>
            <w:r w:rsidRPr="00D11B7B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D11B7B">
              <w:rPr>
                <w:rStyle w:val="fontstyle01"/>
              </w:rPr>
              <w:t>operacji</w:t>
            </w:r>
            <w:proofErr w:type="spellEnd"/>
            <w:r w:rsidRPr="00D11B7B">
              <w:rPr>
                <w:rStyle w:val="fontstyle01"/>
              </w:rPr>
              <w:t xml:space="preserve"> / </w:t>
            </w:r>
            <w:proofErr w:type="spellStart"/>
            <w:r w:rsidRPr="00D11B7B">
              <w:rPr>
                <w:rStyle w:val="fontstyle01"/>
              </w:rPr>
              <w:t>wielkość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wskaźnika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dla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naboru</w:t>
            </w:r>
            <w:proofErr w:type="spellEnd"/>
            <w:r w:rsidRPr="00D11B7B">
              <w:rPr>
                <w:rStyle w:val="fontstyle01"/>
              </w:rPr>
              <w:t>) x 100%</w:t>
            </w:r>
          </w:p>
        </w:tc>
      </w:tr>
      <w:tr w:rsidR="00E35B31" w:rsidRPr="00D11B7B" w14:paraId="22453D46" w14:textId="77777777" w:rsidTr="00121061">
        <w:trPr>
          <w:trHeight w:val="489"/>
          <w:jc w:val="center"/>
        </w:trPr>
        <w:tc>
          <w:tcPr>
            <w:tcW w:w="922" w:type="dxa"/>
            <w:vAlign w:val="center"/>
          </w:tcPr>
          <w:p w14:paraId="5ED01539" w14:textId="77777777" w:rsidR="00E35B31" w:rsidRPr="00D11B7B" w:rsidRDefault="00E35B31" w:rsidP="001210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1B7B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318" w:type="dxa"/>
            <w:vAlign w:val="center"/>
          </w:tcPr>
          <w:p w14:paraId="6FCB01DF" w14:textId="77777777" w:rsidR="00E35B31" w:rsidRPr="00D11B7B" w:rsidRDefault="00E35B31" w:rsidP="00121061">
            <w:pPr>
              <w:ind w:right="10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1B7B">
              <w:rPr>
                <w:rStyle w:val="fontstyle01"/>
              </w:rPr>
              <w:t>Udział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procentowy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wnioskowanej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kwoty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pomocy</w:t>
            </w:r>
            <w:proofErr w:type="spellEnd"/>
            <w:r w:rsidRPr="00D11B7B">
              <w:rPr>
                <w:rStyle w:val="fontstyle01"/>
              </w:rPr>
              <w:t xml:space="preserve"> w </w:t>
            </w:r>
            <w:proofErr w:type="spellStart"/>
            <w:r w:rsidRPr="00D11B7B">
              <w:rPr>
                <w:rStyle w:val="fontstyle01"/>
              </w:rPr>
              <w:t>wielkości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środków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przeznaczonych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na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nabór</w:t>
            </w:r>
            <w:proofErr w:type="spellEnd"/>
            <w:r w:rsidRPr="00D11B7B">
              <w:rPr>
                <w:rStyle w:val="fontstyle01"/>
              </w:rPr>
              <w:t xml:space="preserve"> jest </w:t>
            </w:r>
            <w:proofErr w:type="spellStart"/>
            <w:r w:rsidRPr="00D11B7B">
              <w:rPr>
                <w:rStyle w:val="fontstyle01"/>
              </w:rPr>
              <w:t>równy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lub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mniejszy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od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udziału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procentowego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osiąganego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wskaźnika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rezultatu</w:t>
            </w:r>
            <w:proofErr w:type="spellEnd"/>
            <w:r>
              <w:rPr>
                <w:rStyle w:val="fontstyle01"/>
              </w:rPr>
              <w:t xml:space="preserve"> </w:t>
            </w:r>
            <w:r w:rsidRPr="00D11B7B">
              <w:rPr>
                <w:rStyle w:val="fontstyle01"/>
              </w:rPr>
              <w:t>(</w:t>
            </w:r>
            <w:proofErr w:type="spellStart"/>
            <w:r w:rsidRPr="00D11B7B">
              <w:rPr>
                <w:rStyle w:val="fontstyle01"/>
              </w:rPr>
              <w:t>bezpośrednio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wynikającego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ze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wskaźnika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produktu</w:t>
            </w:r>
            <w:proofErr w:type="spellEnd"/>
            <w:r w:rsidRPr="00D11B7B">
              <w:rPr>
                <w:rStyle w:val="fontstyle01"/>
              </w:rPr>
              <w:t xml:space="preserve">) </w:t>
            </w:r>
            <w:proofErr w:type="spellStart"/>
            <w:r w:rsidRPr="00D11B7B">
              <w:rPr>
                <w:rStyle w:val="fontstyle01"/>
              </w:rPr>
              <w:t>przez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operację</w:t>
            </w:r>
            <w:proofErr w:type="spellEnd"/>
            <w:r w:rsidRPr="00D11B7B">
              <w:rPr>
                <w:rStyle w:val="fontstyle01"/>
              </w:rPr>
              <w:t xml:space="preserve"> w </w:t>
            </w:r>
            <w:proofErr w:type="spellStart"/>
            <w:r w:rsidRPr="00D11B7B">
              <w:rPr>
                <w:rStyle w:val="fontstyle01"/>
              </w:rPr>
              <w:t>stosunku</w:t>
            </w:r>
            <w:proofErr w:type="spellEnd"/>
            <w:r w:rsidRPr="00D11B7B">
              <w:rPr>
                <w:rStyle w:val="fontstyle01"/>
              </w:rPr>
              <w:t xml:space="preserve"> do </w:t>
            </w:r>
            <w:proofErr w:type="spellStart"/>
            <w:r w:rsidRPr="00D11B7B">
              <w:rPr>
                <w:rStyle w:val="fontstyle01"/>
              </w:rPr>
              <w:t>wskaźnika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rezultatu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zakładanego</w:t>
            </w:r>
            <w:proofErr w:type="spellEnd"/>
            <w:r w:rsidRPr="00D11B7B">
              <w:rPr>
                <w:rStyle w:val="fontstyle01"/>
              </w:rPr>
              <w:t xml:space="preserve"> do</w:t>
            </w:r>
            <w:r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osiągnięcia</w:t>
            </w:r>
            <w:proofErr w:type="spellEnd"/>
            <w:r w:rsidRPr="00D11B7B">
              <w:rPr>
                <w:rStyle w:val="fontstyle01"/>
              </w:rPr>
              <w:t xml:space="preserve"> w </w:t>
            </w:r>
            <w:proofErr w:type="spellStart"/>
            <w:r w:rsidRPr="00D11B7B">
              <w:rPr>
                <w:rStyle w:val="fontstyle01"/>
              </w:rPr>
              <w:t>ramach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naboru</w:t>
            </w:r>
            <w:proofErr w:type="spellEnd"/>
            <w:r w:rsidRPr="00D11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9" w:type="dxa"/>
            <w:vAlign w:val="center"/>
          </w:tcPr>
          <w:p w14:paraId="5A13C3DE" w14:textId="77777777" w:rsidR="00E35B31" w:rsidRPr="00D11B7B" w:rsidRDefault="00E35B31" w:rsidP="001210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1B7B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D11B7B">
              <w:rPr>
                <w:rFonts w:ascii="Times New Roman" w:hAnsi="Times New Roman" w:cs="Times New Roman"/>
              </w:rPr>
              <w:t>lub</w:t>
            </w:r>
            <w:proofErr w:type="spellEnd"/>
            <w:r w:rsidRPr="00D11B7B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pkt</w:t>
            </w:r>
            <w:proofErr w:type="spellEnd"/>
          </w:p>
        </w:tc>
        <w:tc>
          <w:tcPr>
            <w:tcW w:w="3256" w:type="dxa"/>
            <w:vAlign w:val="center"/>
          </w:tcPr>
          <w:p w14:paraId="434DFF3A" w14:textId="77777777" w:rsidR="00E35B31" w:rsidRPr="00D11B7B" w:rsidRDefault="00E35B31" w:rsidP="00121061">
            <w:pPr>
              <w:jc w:val="center"/>
              <w:rPr>
                <w:rFonts w:ascii="Times New Roman" w:hAnsi="Times New Roman" w:cs="Times New Roman"/>
              </w:rPr>
            </w:pPr>
            <w:r w:rsidRPr="00D11B7B">
              <w:rPr>
                <w:rStyle w:val="fontstyle01"/>
              </w:rPr>
              <w:t>(</w:t>
            </w:r>
            <w:proofErr w:type="spellStart"/>
            <w:r w:rsidRPr="00D11B7B">
              <w:rPr>
                <w:rStyle w:val="fontstyle01"/>
              </w:rPr>
              <w:t>wnioskowana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kwota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wsparcia</w:t>
            </w:r>
            <w:proofErr w:type="spellEnd"/>
            <w:r w:rsidRPr="00D11B7B">
              <w:rPr>
                <w:rStyle w:val="fontstyle01"/>
              </w:rPr>
              <w:t xml:space="preserve"> /</w:t>
            </w:r>
            <w:r w:rsidRPr="00D11B7B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D11B7B">
              <w:rPr>
                <w:rStyle w:val="fontstyle01"/>
              </w:rPr>
              <w:t>środki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na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nabór</w:t>
            </w:r>
            <w:proofErr w:type="spellEnd"/>
            <w:r w:rsidRPr="00D11B7B">
              <w:rPr>
                <w:rStyle w:val="fontstyle01"/>
              </w:rPr>
              <w:t>) x 100%</w:t>
            </w:r>
            <w:r w:rsidRPr="00D11B7B">
              <w:rPr>
                <w:rFonts w:ascii="Times New Roman" w:hAnsi="Times New Roman" w:cs="Times New Roman"/>
                <w:color w:val="000000"/>
              </w:rPr>
              <w:br/>
            </w:r>
            <w:r w:rsidRPr="00D11B7B">
              <w:rPr>
                <w:rStyle w:val="fontstyle21"/>
              </w:rPr>
              <w:t>≤</w:t>
            </w:r>
            <w:r w:rsidRPr="00D11B7B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D11B7B">
              <w:rPr>
                <w:rStyle w:val="fontstyle01"/>
              </w:rPr>
              <w:t>(</w:t>
            </w:r>
            <w:proofErr w:type="spellStart"/>
            <w:r w:rsidRPr="00D11B7B">
              <w:rPr>
                <w:rStyle w:val="fontstyle01"/>
              </w:rPr>
              <w:t>wielkość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wskaźnika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rezultatu</w:t>
            </w:r>
            <w:proofErr w:type="spellEnd"/>
            <w:r w:rsidRPr="00D11B7B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D11B7B">
              <w:rPr>
                <w:rStyle w:val="fontstyle01"/>
              </w:rPr>
              <w:t>operacji</w:t>
            </w:r>
            <w:proofErr w:type="spellEnd"/>
            <w:r w:rsidRPr="00D11B7B">
              <w:rPr>
                <w:rStyle w:val="fontstyle01"/>
              </w:rPr>
              <w:t xml:space="preserve"> / </w:t>
            </w:r>
            <w:proofErr w:type="spellStart"/>
            <w:r w:rsidRPr="00D11B7B">
              <w:rPr>
                <w:rStyle w:val="fontstyle01"/>
              </w:rPr>
              <w:t>wielkość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wskaźnika</w:t>
            </w:r>
            <w:proofErr w:type="spellEnd"/>
            <w:r w:rsidRPr="00D11B7B">
              <w:rPr>
                <w:rStyle w:val="fontstyle01"/>
              </w:rPr>
              <w:t xml:space="preserve"> </w:t>
            </w:r>
            <w:proofErr w:type="spellStart"/>
            <w:r w:rsidRPr="00D11B7B">
              <w:rPr>
                <w:rStyle w:val="fontstyle01"/>
              </w:rPr>
              <w:t>dla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naboru</w:t>
            </w:r>
            <w:proofErr w:type="spellEnd"/>
            <w:r w:rsidRPr="00D11B7B">
              <w:rPr>
                <w:rStyle w:val="fontstyle01"/>
              </w:rPr>
              <w:t>) x 100%</w:t>
            </w:r>
          </w:p>
        </w:tc>
      </w:tr>
      <w:tr w:rsidR="00E35B31" w:rsidRPr="00D11B7B" w14:paraId="3C63057A" w14:textId="77777777" w:rsidTr="00121061">
        <w:trPr>
          <w:trHeight w:val="489"/>
          <w:jc w:val="center"/>
        </w:trPr>
        <w:tc>
          <w:tcPr>
            <w:tcW w:w="922" w:type="dxa"/>
            <w:vAlign w:val="center"/>
          </w:tcPr>
          <w:p w14:paraId="554C5ACE" w14:textId="77777777" w:rsidR="00E35B31" w:rsidRPr="00D11B7B" w:rsidRDefault="00E35B31" w:rsidP="001210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318" w:type="dxa"/>
            <w:vAlign w:val="center"/>
          </w:tcPr>
          <w:p w14:paraId="6D446966" w14:textId="77777777" w:rsidR="00E35B31" w:rsidRPr="00781534" w:rsidRDefault="00E35B31" w:rsidP="00121061">
            <w:pPr>
              <w:ind w:right="10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53B">
              <w:rPr>
                <w:rFonts w:ascii="Times New Roman" w:hAnsi="Times New Roman" w:cs="Times New Roman"/>
                <w:color w:val="000000" w:themeColor="text1"/>
              </w:rPr>
              <w:t>Operacja</w:t>
            </w:r>
            <w:proofErr w:type="spellEnd"/>
            <w:r w:rsidRPr="009F65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F653B">
              <w:rPr>
                <w:rFonts w:ascii="Times New Roman" w:hAnsi="Times New Roman" w:cs="Times New Roman"/>
                <w:color w:val="000000" w:themeColor="text1"/>
              </w:rPr>
              <w:t>zakłada</w:t>
            </w:r>
            <w:proofErr w:type="spellEnd"/>
            <w:r w:rsidRPr="009F65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F653B">
              <w:rPr>
                <w:rFonts w:ascii="Times New Roman" w:hAnsi="Times New Roman" w:cs="Times New Roman"/>
                <w:color w:val="000000" w:themeColor="text1"/>
              </w:rPr>
              <w:t>wykorzystanie</w:t>
            </w:r>
            <w:proofErr w:type="spellEnd"/>
            <w:r w:rsidRPr="009F65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F653B">
              <w:rPr>
                <w:rFonts w:ascii="Times New Roman" w:hAnsi="Times New Roman" w:cs="Times New Roman"/>
                <w:color w:val="000000" w:themeColor="text1"/>
              </w:rPr>
              <w:t>rozwiązań</w:t>
            </w:r>
            <w:proofErr w:type="spellEnd"/>
            <w:r w:rsidRPr="009F65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F653B">
              <w:rPr>
                <w:rFonts w:ascii="Times New Roman" w:hAnsi="Times New Roman" w:cs="Times New Roman"/>
                <w:color w:val="000000" w:themeColor="text1"/>
              </w:rPr>
              <w:t>innowacyjnych</w:t>
            </w:r>
            <w:proofErr w:type="spellEnd"/>
            <w:r w:rsidRPr="009F65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F653B">
              <w:rPr>
                <w:rFonts w:ascii="Times New Roman" w:hAnsi="Times New Roman" w:cs="Times New Roman"/>
                <w:color w:val="000000" w:themeColor="text1"/>
              </w:rPr>
              <w:t>określonych</w:t>
            </w:r>
            <w:proofErr w:type="spellEnd"/>
            <w:r w:rsidRPr="009F653B">
              <w:rPr>
                <w:rFonts w:ascii="Times New Roman" w:hAnsi="Times New Roman" w:cs="Times New Roman"/>
                <w:color w:val="000000" w:themeColor="text1"/>
              </w:rPr>
              <w:t xml:space="preserve"> w LSR.</w:t>
            </w:r>
          </w:p>
        </w:tc>
        <w:tc>
          <w:tcPr>
            <w:tcW w:w="1849" w:type="dxa"/>
            <w:vAlign w:val="center"/>
          </w:tcPr>
          <w:p w14:paraId="748C62B7" w14:textId="77777777" w:rsidR="00E35B31" w:rsidRPr="00DA1A05" w:rsidRDefault="00E35B31" w:rsidP="001210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lub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 pkt.</w:t>
            </w:r>
          </w:p>
        </w:tc>
        <w:tc>
          <w:tcPr>
            <w:tcW w:w="3256" w:type="dxa"/>
            <w:vAlign w:val="center"/>
          </w:tcPr>
          <w:p w14:paraId="48B3FFA4" w14:textId="77777777" w:rsidR="00E35B31" w:rsidRPr="00DA1A05" w:rsidRDefault="00E35B31" w:rsidP="001210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53B">
              <w:rPr>
                <w:rFonts w:ascii="Times New Roman" w:hAnsi="Times New Roman" w:cs="Times New Roman"/>
                <w:color w:val="000000" w:themeColor="text1"/>
              </w:rPr>
              <w:t xml:space="preserve">Na </w:t>
            </w:r>
            <w:proofErr w:type="spellStart"/>
            <w:r w:rsidRPr="009F653B">
              <w:rPr>
                <w:rFonts w:ascii="Times New Roman" w:hAnsi="Times New Roman" w:cs="Times New Roman"/>
                <w:color w:val="000000" w:themeColor="text1"/>
              </w:rPr>
              <w:t>podstawie</w:t>
            </w:r>
            <w:proofErr w:type="spellEnd"/>
            <w:r w:rsidRPr="009F65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F653B">
              <w:rPr>
                <w:rFonts w:ascii="Times New Roman" w:hAnsi="Times New Roman" w:cs="Times New Roman"/>
                <w:color w:val="000000" w:themeColor="text1"/>
              </w:rPr>
              <w:t>informacji</w:t>
            </w:r>
            <w:proofErr w:type="spellEnd"/>
            <w:r w:rsidRPr="009F653B">
              <w:rPr>
                <w:rFonts w:ascii="Times New Roman" w:hAnsi="Times New Roman" w:cs="Times New Roman"/>
                <w:color w:val="000000" w:themeColor="text1"/>
              </w:rPr>
              <w:t xml:space="preserve"> w </w:t>
            </w:r>
            <w:proofErr w:type="spellStart"/>
            <w:r w:rsidRPr="009F653B">
              <w:rPr>
                <w:rFonts w:ascii="Times New Roman" w:hAnsi="Times New Roman" w:cs="Times New Roman"/>
                <w:color w:val="000000" w:themeColor="text1"/>
              </w:rPr>
              <w:t>WoPP</w:t>
            </w:r>
            <w:proofErr w:type="spellEnd"/>
            <w:r w:rsidRPr="009F65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F653B">
              <w:rPr>
                <w:rFonts w:ascii="Times New Roman" w:hAnsi="Times New Roman" w:cs="Times New Roman"/>
                <w:color w:val="000000" w:themeColor="text1"/>
              </w:rPr>
              <w:t>lub</w:t>
            </w:r>
            <w:proofErr w:type="spellEnd"/>
            <w:r w:rsidRPr="009F65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F653B">
              <w:rPr>
                <w:rFonts w:ascii="Times New Roman" w:hAnsi="Times New Roman" w:cs="Times New Roman"/>
                <w:color w:val="000000" w:themeColor="text1"/>
              </w:rPr>
              <w:t>załączonych</w:t>
            </w:r>
            <w:proofErr w:type="spellEnd"/>
            <w:r w:rsidRPr="009F653B">
              <w:rPr>
                <w:rFonts w:ascii="Times New Roman" w:hAnsi="Times New Roman" w:cs="Times New Roman"/>
                <w:color w:val="000000" w:themeColor="text1"/>
              </w:rPr>
              <w:t xml:space="preserve"> do </w:t>
            </w:r>
            <w:proofErr w:type="spellStart"/>
            <w:r w:rsidRPr="009F653B">
              <w:rPr>
                <w:rFonts w:ascii="Times New Roman" w:hAnsi="Times New Roman" w:cs="Times New Roman"/>
                <w:color w:val="000000" w:themeColor="text1"/>
              </w:rPr>
              <w:t>WoPP</w:t>
            </w:r>
            <w:proofErr w:type="spellEnd"/>
            <w:r w:rsidRPr="009F65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F653B">
              <w:rPr>
                <w:rFonts w:ascii="Times New Roman" w:hAnsi="Times New Roman" w:cs="Times New Roman"/>
                <w:color w:val="000000" w:themeColor="text1"/>
              </w:rPr>
              <w:t>dokumentach</w:t>
            </w:r>
            <w:proofErr w:type="spellEnd"/>
            <w:r w:rsidRPr="009F653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35B31" w:rsidRPr="00D11B7B" w14:paraId="0E8893BA" w14:textId="77777777" w:rsidTr="00121061">
        <w:trPr>
          <w:trHeight w:val="489"/>
          <w:jc w:val="center"/>
        </w:trPr>
        <w:tc>
          <w:tcPr>
            <w:tcW w:w="922" w:type="dxa"/>
            <w:vAlign w:val="center"/>
          </w:tcPr>
          <w:p w14:paraId="3DD5FD6D" w14:textId="77777777" w:rsidR="00E35B31" w:rsidRPr="0020169D" w:rsidRDefault="00E35B31" w:rsidP="001210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318" w:type="dxa"/>
            <w:vAlign w:val="center"/>
          </w:tcPr>
          <w:p w14:paraId="55680BD9" w14:textId="64A64E60" w:rsidR="00E35B31" w:rsidRPr="00781534" w:rsidRDefault="0059343A" w:rsidP="00121061">
            <w:pPr>
              <w:ind w:right="10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42242">
              <w:rPr>
                <w:rFonts w:ascii="Times New Roman" w:hAnsi="Times New Roman" w:cs="Times New Roman"/>
                <w:color w:val="000000" w:themeColor="text1"/>
              </w:rPr>
              <w:t>Wnioskodawca</w:t>
            </w:r>
            <w:proofErr w:type="spellEnd"/>
            <w:r w:rsidRPr="00F422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242">
              <w:rPr>
                <w:rFonts w:ascii="Times New Roman" w:hAnsi="Times New Roman" w:cs="Times New Roman"/>
                <w:color w:val="000000" w:themeColor="text1"/>
              </w:rPr>
              <w:t>prowadzi</w:t>
            </w:r>
            <w:proofErr w:type="spellEnd"/>
            <w:r w:rsidRPr="00F422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242">
              <w:rPr>
                <w:rFonts w:ascii="Times New Roman" w:hAnsi="Times New Roman" w:cs="Times New Roman"/>
                <w:color w:val="000000" w:themeColor="text1"/>
              </w:rPr>
              <w:t>działalność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rzecz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kobiet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lub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jest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zarządzany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przez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kobietę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lub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E35B31">
              <w:rPr>
                <w:rFonts w:ascii="Times New Roman" w:hAnsi="Times New Roman" w:cs="Times New Roman"/>
                <w:color w:val="000000" w:themeColor="text1"/>
              </w:rPr>
              <w:t>peracja</w:t>
            </w:r>
            <w:proofErr w:type="spellEnd"/>
            <w:r w:rsidR="00E35B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35B31">
              <w:rPr>
                <w:rFonts w:ascii="Times New Roman" w:hAnsi="Times New Roman" w:cs="Times New Roman"/>
                <w:color w:val="000000" w:themeColor="text1"/>
              </w:rPr>
              <w:t>zakłada</w:t>
            </w:r>
            <w:proofErr w:type="spellEnd"/>
            <w:r w:rsidR="00E35B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35B31">
              <w:rPr>
                <w:rFonts w:ascii="Times New Roman" w:hAnsi="Times New Roman" w:cs="Times New Roman"/>
                <w:color w:val="000000" w:themeColor="text1"/>
              </w:rPr>
              <w:t>uwzględnienie</w:t>
            </w:r>
            <w:proofErr w:type="spellEnd"/>
            <w:r w:rsidR="00E35B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35B31">
              <w:rPr>
                <w:rFonts w:ascii="Times New Roman" w:hAnsi="Times New Roman" w:cs="Times New Roman"/>
                <w:color w:val="000000" w:themeColor="text1"/>
              </w:rPr>
              <w:t>potrzeb</w:t>
            </w:r>
            <w:proofErr w:type="spellEnd"/>
            <w:r w:rsidR="00E35B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35B31">
              <w:rPr>
                <w:rFonts w:ascii="Times New Roman" w:hAnsi="Times New Roman" w:cs="Times New Roman"/>
                <w:color w:val="000000" w:themeColor="text1"/>
              </w:rPr>
              <w:t>kobiet</w:t>
            </w:r>
            <w:proofErr w:type="spellEnd"/>
          </w:p>
        </w:tc>
        <w:tc>
          <w:tcPr>
            <w:tcW w:w="1849" w:type="dxa"/>
            <w:vAlign w:val="center"/>
          </w:tcPr>
          <w:p w14:paraId="139B6817" w14:textId="7C13EE91" w:rsidR="00E35B31" w:rsidRPr="00DA1A05" w:rsidRDefault="00E35B31" w:rsidP="001210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798B">
              <w:rPr>
                <w:rFonts w:ascii="Times New Roman" w:hAnsi="Times New Roman" w:cs="Times New Roman"/>
                <w:color w:val="000000" w:themeColor="text1"/>
              </w:rPr>
              <w:t xml:space="preserve">0 </w:t>
            </w:r>
            <w:proofErr w:type="spellStart"/>
            <w:r w:rsidRPr="00FE798B">
              <w:rPr>
                <w:rFonts w:ascii="Times New Roman" w:hAnsi="Times New Roman" w:cs="Times New Roman"/>
                <w:color w:val="000000" w:themeColor="text1"/>
              </w:rPr>
              <w:t>lub</w:t>
            </w:r>
            <w:proofErr w:type="spellEnd"/>
            <w:r w:rsidRPr="00FE79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9343A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FE798B">
              <w:rPr>
                <w:rFonts w:ascii="Times New Roman" w:hAnsi="Times New Roman" w:cs="Times New Roman"/>
                <w:color w:val="000000" w:themeColor="text1"/>
              </w:rPr>
              <w:t xml:space="preserve"> pkt.</w:t>
            </w:r>
          </w:p>
        </w:tc>
        <w:tc>
          <w:tcPr>
            <w:tcW w:w="3256" w:type="dxa"/>
            <w:vAlign w:val="center"/>
          </w:tcPr>
          <w:p w14:paraId="4BF4EF2E" w14:textId="77777777" w:rsidR="00E35B31" w:rsidRPr="00DA1A05" w:rsidRDefault="00E35B31" w:rsidP="001210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798B">
              <w:rPr>
                <w:rFonts w:ascii="Times New Roman" w:hAnsi="Times New Roman" w:cs="Times New Roman"/>
                <w:color w:val="000000" w:themeColor="text1"/>
              </w:rPr>
              <w:t xml:space="preserve">Na </w:t>
            </w:r>
            <w:proofErr w:type="spellStart"/>
            <w:r w:rsidRPr="00FE798B">
              <w:rPr>
                <w:rFonts w:ascii="Times New Roman" w:hAnsi="Times New Roman" w:cs="Times New Roman"/>
                <w:color w:val="000000" w:themeColor="text1"/>
              </w:rPr>
              <w:t>podstawie</w:t>
            </w:r>
            <w:proofErr w:type="spellEnd"/>
            <w:r w:rsidRPr="00FE79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798B">
              <w:rPr>
                <w:rFonts w:ascii="Times New Roman" w:hAnsi="Times New Roman" w:cs="Times New Roman"/>
                <w:color w:val="000000" w:themeColor="text1"/>
              </w:rPr>
              <w:t>informacji</w:t>
            </w:r>
            <w:proofErr w:type="spellEnd"/>
            <w:r w:rsidRPr="00FE798B">
              <w:rPr>
                <w:rFonts w:ascii="Times New Roman" w:hAnsi="Times New Roman" w:cs="Times New Roman"/>
                <w:color w:val="000000" w:themeColor="text1"/>
              </w:rPr>
              <w:t xml:space="preserve"> w </w:t>
            </w:r>
            <w:proofErr w:type="spellStart"/>
            <w:r w:rsidRPr="00FE798B">
              <w:rPr>
                <w:rFonts w:ascii="Times New Roman" w:hAnsi="Times New Roman" w:cs="Times New Roman"/>
                <w:color w:val="000000" w:themeColor="text1"/>
              </w:rPr>
              <w:t>WoPP</w:t>
            </w:r>
            <w:proofErr w:type="spellEnd"/>
            <w:r w:rsidRPr="00FE79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798B">
              <w:rPr>
                <w:rFonts w:ascii="Times New Roman" w:hAnsi="Times New Roman" w:cs="Times New Roman"/>
                <w:color w:val="000000" w:themeColor="text1"/>
              </w:rPr>
              <w:t>lub</w:t>
            </w:r>
            <w:proofErr w:type="spellEnd"/>
            <w:r w:rsidRPr="00FE79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798B">
              <w:rPr>
                <w:rFonts w:ascii="Times New Roman" w:hAnsi="Times New Roman" w:cs="Times New Roman"/>
                <w:color w:val="000000" w:themeColor="text1"/>
              </w:rPr>
              <w:t>załączonych</w:t>
            </w:r>
            <w:proofErr w:type="spellEnd"/>
            <w:r w:rsidRPr="00FE798B">
              <w:rPr>
                <w:rFonts w:ascii="Times New Roman" w:hAnsi="Times New Roman" w:cs="Times New Roman"/>
                <w:color w:val="000000" w:themeColor="text1"/>
              </w:rPr>
              <w:t xml:space="preserve"> do </w:t>
            </w:r>
            <w:proofErr w:type="spellStart"/>
            <w:r w:rsidRPr="00FE798B">
              <w:rPr>
                <w:rFonts w:ascii="Times New Roman" w:hAnsi="Times New Roman" w:cs="Times New Roman"/>
                <w:color w:val="000000" w:themeColor="text1"/>
              </w:rPr>
              <w:t>WoPP</w:t>
            </w:r>
            <w:proofErr w:type="spellEnd"/>
            <w:r w:rsidRPr="00FE79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798B">
              <w:rPr>
                <w:rFonts w:ascii="Times New Roman" w:hAnsi="Times New Roman" w:cs="Times New Roman"/>
                <w:color w:val="000000" w:themeColor="text1"/>
              </w:rPr>
              <w:t>dokumentach</w:t>
            </w:r>
            <w:proofErr w:type="spellEnd"/>
            <w:r w:rsidRPr="00FE798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35B31" w:rsidRPr="00D11B7B" w14:paraId="0A9F53BE" w14:textId="77777777" w:rsidTr="00121061">
        <w:trPr>
          <w:trHeight w:val="489"/>
          <w:jc w:val="center"/>
        </w:trPr>
        <w:tc>
          <w:tcPr>
            <w:tcW w:w="922" w:type="dxa"/>
            <w:vAlign w:val="center"/>
          </w:tcPr>
          <w:p w14:paraId="7906937E" w14:textId="690FF5E7" w:rsidR="00E35B31" w:rsidRPr="00D11B7B" w:rsidRDefault="0059343A" w:rsidP="001210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E35B31" w:rsidRPr="00D11B7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318" w:type="dxa"/>
            <w:vAlign w:val="center"/>
          </w:tcPr>
          <w:p w14:paraId="0C5537BF" w14:textId="77777777" w:rsidR="00E35B31" w:rsidRPr="00D11B7B" w:rsidRDefault="00E35B31" w:rsidP="00121061">
            <w:pPr>
              <w:ind w:right="10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W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budżecie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operacji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zaplanowano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min. 0,5%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środków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na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działania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promujące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realizowaną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operację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tym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informujące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o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przyznaniu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wsparcia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przez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LGD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w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ramach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LSR.</w:t>
            </w:r>
          </w:p>
        </w:tc>
        <w:tc>
          <w:tcPr>
            <w:tcW w:w="1849" w:type="dxa"/>
            <w:vAlign w:val="center"/>
          </w:tcPr>
          <w:p w14:paraId="3C484E50" w14:textId="77777777" w:rsidR="00E35B31" w:rsidRPr="00D11B7B" w:rsidRDefault="00E35B31" w:rsidP="001210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0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lub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pkt.</w:t>
            </w:r>
          </w:p>
        </w:tc>
        <w:tc>
          <w:tcPr>
            <w:tcW w:w="3256" w:type="dxa"/>
            <w:vAlign w:val="center"/>
          </w:tcPr>
          <w:p w14:paraId="3CF1282E" w14:textId="77777777" w:rsidR="00E35B31" w:rsidRPr="00D11B7B" w:rsidRDefault="00E35B31" w:rsidP="001210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Weryfikacja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zgodności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kryterium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zostanie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przeprowadzona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na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podstawie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wydzielonej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pozycji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w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budżecie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stanowiącej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nie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mniej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niż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0,5%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kosztów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całkowitych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operacji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zgodnie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z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zestawieniem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rzeczowo-finansowym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35B31" w:rsidRPr="00D11B7B" w14:paraId="31C3D113" w14:textId="77777777" w:rsidTr="00121061">
        <w:trPr>
          <w:trHeight w:val="489"/>
          <w:jc w:val="center"/>
        </w:trPr>
        <w:tc>
          <w:tcPr>
            <w:tcW w:w="922" w:type="dxa"/>
            <w:vAlign w:val="center"/>
          </w:tcPr>
          <w:p w14:paraId="1D5C4A23" w14:textId="1C4BA4AC" w:rsidR="00E35B31" w:rsidRPr="00D11B7B" w:rsidRDefault="0059343A" w:rsidP="001210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35B31" w:rsidRPr="00D11B7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318" w:type="dxa"/>
            <w:vAlign w:val="center"/>
          </w:tcPr>
          <w:p w14:paraId="7894D756" w14:textId="687A5950" w:rsidR="00E35B31" w:rsidRPr="00D11B7B" w:rsidRDefault="00E35B31" w:rsidP="00121061">
            <w:pPr>
              <w:ind w:right="10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Wnioskodawca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korzystał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z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doradztwa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prowadzonego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przez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pracowników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LGD </w:t>
            </w:r>
            <w:proofErr w:type="spellStart"/>
            <w:r w:rsidR="0059343A" w:rsidRPr="00D11B7B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 w:rsidR="0059343A" w:rsidRPr="00D11B7B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="0059343A" w:rsidRPr="00D11B7B">
              <w:rPr>
                <w:rFonts w:ascii="Times New Roman" w:hAnsi="Times New Roman" w:cs="Times New Roman"/>
                <w:color w:val="000000" w:themeColor="text1"/>
              </w:rPr>
              <w:t>lub</w:t>
            </w:r>
            <w:proofErr w:type="spellEnd"/>
            <w:r w:rsidR="0059343A"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wziął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udział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w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szkoleniu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dotyczącym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przedmiotowego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naboru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WoPP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49" w:type="dxa"/>
            <w:vAlign w:val="center"/>
          </w:tcPr>
          <w:p w14:paraId="0115E80C" w14:textId="77777777" w:rsidR="00E35B31" w:rsidRPr="00D11B7B" w:rsidRDefault="00E35B31" w:rsidP="001210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0 </w:t>
            </w:r>
            <w:proofErr w:type="spellStart"/>
            <w:r w:rsidRPr="00D11B7B">
              <w:rPr>
                <w:rFonts w:ascii="Times New Roman" w:hAnsi="Times New Roman" w:cs="Times New Roman"/>
                <w:color w:val="000000" w:themeColor="text1"/>
              </w:rPr>
              <w:t>lub</w:t>
            </w:r>
            <w:proofErr w:type="spellEnd"/>
            <w:r w:rsidRPr="00D11B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3 pkt.</w:t>
            </w:r>
          </w:p>
        </w:tc>
        <w:tc>
          <w:tcPr>
            <w:tcW w:w="3256" w:type="dxa"/>
            <w:vAlign w:val="center"/>
          </w:tcPr>
          <w:p w14:paraId="4073B3C1" w14:textId="77777777" w:rsidR="00E35B31" w:rsidRPr="00D11B7B" w:rsidRDefault="00E35B31" w:rsidP="001210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podstawie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informacji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znajdujących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się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posiadaniu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LGD.</w:t>
            </w:r>
          </w:p>
        </w:tc>
      </w:tr>
    </w:tbl>
    <w:p w14:paraId="7498397D" w14:textId="171D654D" w:rsidR="007A4EB2" w:rsidRDefault="007A4EB2">
      <w:bookmarkStart w:id="1" w:name="_GoBack"/>
      <w:bookmarkEnd w:id="0"/>
      <w:bookmarkEnd w:id="1"/>
    </w:p>
    <w:sectPr w:rsidR="007A4E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9D413" w14:textId="77777777" w:rsidR="005E4935" w:rsidRDefault="005E4935" w:rsidP="008C73DC">
      <w:pPr>
        <w:spacing w:after="0" w:line="240" w:lineRule="auto"/>
      </w:pPr>
      <w:r>
        <w:separator/>
      </w:r>
    </w:p>
  </w:endnote>
  <w:endnote w:type="continuationSeparator" w:id="0">
    <w:p w14:paraId="3F5E51EF" w14:textId="77777777" w:rsidR="005E4935" w:rsidRDefault="005E4935" w:rsidP="008C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F947B" w14:textId="77777777" w:rsidR="007F5E9B" w:rsidRDefault="007F5E9B" w:rsidP="007F5E9B">
    <w:pPr>
      <w:pStyle w:val="Stopka"/>
      <w:jc w:val="center"/>
    </w:pPr>
    <w:r>
      <w:rPr>
        <w:noProof/>
        <w:lang w:val="pl-PL" w:eastAsia="pl-PL" w:bidi="ar-SA"/>
      </w:rPr>
      <w:drawing>
        <wp:inline distT="0" distB="0" distL="0" distR="0" wp14:anchorId="28306E24" wp14:editId="64FE137F">
          <wp:extent cx="1085215" cy="1061085"/>
          <wp:effectExtent l="0" t="0" r="635" b="5715"/>
          <wp:docPr id="946157544" name="Obraz 946157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530A9" w14:textId="77777777" w:rsidR="005E4935" w:rsidRDefault="005E4935" w:rsidP="008C73DC">
      <w:pPr>
        <w:spacing w:after="0" w:line="240" w:lineRule="auto"/>
      </w:pPr>
      <w:r>
        <w:separator/>
      </w:r>
    </w:p>
  </w:footnote>
  <w:footnote w:type="continuationSeparator" w:id="0">
    <w:p w14:paraId="179792FC" w14:textId="77777777" w:rsidR="005E4935" w:rsidRDefault="005E4935" w:rsidP="008C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1E70F" w14:textId="77777777" w:rsidR="008C73DC" w:rsidRDefault="008C73DC" w:rsidP="00795726">
    <w:pPr>
      <w:pStyle w:val="Nagwek"/>
      <w:tabs>
        <w:tab w:val="clear" w:pos="4536"/>
        <w:tab w:val="clear" w:pos="9072"/>
        <w:tab w:val="left" w:pos="1900"/>
      </w:tabs>
      <w:ind w:left="-426"/>
    </w:pPr>
    <w:r>
      <w:rPr>
        <w:noProof/>
        <w:lang w:val="pl-PL" w:eastAsia="pl-PL" w:bidi="ar-SA"/>
      </w:rPr>
      <w:drawing>
        <wp:inline distT="0" distB="0" distL="0" distR="0" wp14:anchorId="24D65BBE" wp14:editId="08A10BA3">
          <wp:extent cx="6325235" cy="570230"/>
          <wp:effectExtent l="0" t="0" r="0" b="1270"/>
          <wp:docPr id="888505717" name="Obraz 888505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5235" cy="570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5C36"/>
    <w:multiLevelType w:val="hybridMultilevel"/>
    <w:tmpl w:val="BAA27910"/>
    <w:lvl w:ilvl="0" w:tplc="87424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63"/>
    <w:rsid w:val="002D1997"/>
    <w:rsid w:val="0038020F"/>
    <w:rsid w:val="003C480C"/>
    <w:rsid w:val="00522DF2"/>
    <w:rsid w:val="0059343A"/>
    <w:rsid w:val="005E4935"/>
    <w:rsid w:val="006167EE"/>
    <w:rsid w:val="006A42D4"/>
    <w:rsid w:val="006E06B9"/>
    <w:rsid w:val="00783859"/>
    <w:rsid w:val="00792F15"/>
    <w:rsid w:val="00795726"/>
    <w:rsid w:val="007A4EB2"/>
    <w:rsid w:val="007F0EAB"/>
    <w:rsid w:val="007F5E9B"/>
    <w:rsid w:val="0082702B"/>
    <w:rsid w:val="008C73DC"/>
    <w:rsid w:val="008F2CA0"/>
    <w:rsid w:val="009A3D2C"/>
    <w:rsid w:val="00A27B6F"/>
    <w:rsid w:val="00C53763"/>
    <w:rsid w:val="00D7590F"/>
    <w:rsid w:val="00E35B31"/>
    <w:rsid w:val="00ED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61D26"/>
  <w15:chartTrackingRefBased/>
  <w15:docId w15:val="{32C81154-59B1-40A6-89C5-16479C86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763"/>
    <w:pPr>
      <w:spacing w:after="200" w:line="276" w:lineRule="auto"/>
    </w:pPr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37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537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7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3DC"/>
    <w:rPr>
      <w:rFonts w:ascii="Calibri" w:eastAsia="Times New Roman" w:hAnsi="Calibri" w:cs="Calibri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8C7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3DC"/>
    <w:rPr>
      <w:rFonts w:ascii="Calibri" w:eastAsia="Times New Roman" w:hAnsi="Calibri" w:cs="Calibri"/>
      <w:lang w:val="en-US" w:bidi="en-US"/>
    </w:rPr>
  </w:style>
  <w:style w:type="character" w:customStyle="1" w:styleId="fontstyle01">
    <w:name w:val="fontstyle01"/>
    <w:basedOn w:val="Domylnaczcionkaakapitu"/>
    <w:rsid w:val="00E35B3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35B31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W.B.</dc:creator>
  <cp:keywords/>
  <dc:description/>
  <cp:lastModifiedBy>HP</cp:lastModifiedBy>
  <cp:revision>5</cp:revision>
  <dcterms:created xsi:type="dcterms:W3CDTF">2025-07-14T13:38:00Z</dcterms:created>
  <dcterms:modified xsi:type="dcterms:W3CDTF">2025-07-15T05:16:00Z</dcterms:modified>
</cp:coreProperties>
</file>