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55" w:rsidRPr="00E877A8" w:rsidRDefault="00DE5B55" w:rsidP="00DE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A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B1121">
        <w:rPr>
          <w:rFonts w:ascii="Times New Roman" w:hAnsi="Times New Roman" w:cs="Times New Roman"/>
          <w:b/>
          <w:sz w:val="24"/>
          <w:szCs w:val="24"/>
        </w:rPr>
        <w:t>4</w:t>
      </w:r>
      <w:r w:rsidRPr="00E877A8">
        <w:rPr>
          <w:rFonts w:ascii="Times New Roman" w:hAnsi="Times New Roman" w:cs="Times New Roman"/>
          <w:b/>
          <w:sz w:val="24"/>
          <w:szCs w:val="24"/>
        </w:rPr>
        <w:t>/20</w:t>
      </w:r>
      <w:r w:rsidR="00AB1121">
        <w:rPr>
          <w:rFonts w:ascii="Times New Roman" w:hAnsi="Times New Roman" w:cs="Times New Roman"/>
          <w:b/>
          <w:sz w:val="24"/>
          <w:szCs w:val="24"/>
        </w:rPr>
        <w:t>11</w:t>
      </w:r>
    </w:p>
    <w:p w:rsidR="00DE5B55" w:rsidRPr="00E877A8" w:rsidRDefault="00DE5B55" w:rsidP="00DE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A8"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DE5B55" w:rsidRDefault="00DE5B55" w:rsidP="00DE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A8">
        <w:rPr>
          <w:rFonts w:ascii="Times New Roman" w:hAnsi="Times New Roman" w:cs="Times New Roman"/>
          <w:b/>
          <w:sz w:val="24"/>
          <w:szCs w:val="24"/>
        </w:rPr>
        <w:t>Lokalnej Grupy Działania „Nad Czarną i Pilicą”</w:t>
      </w:r>
    </w:p>
    <w:p w:rsidR="00DE5B55" w:rsidRDefault="005661F5" w:rsidP="00DE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1121">
        <w:rPr>
          <w:rFonts w:ascii="Times New Roman" w:hAnsi="Times New Roman" w:cs="Times New Roman"/>
          <w:b/>
          <w:sz w:val="24"/>
          <w:szCs w:val="24"/>
        </w:rPr>
        <w:t>28.01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B1121">
        <w:rPr>
          <w:rFonts w:ascii="Times New Roman" w:hAnsi="Times New Roman" w:cs="Times New Roman"/>
          <w:b/>
          <w:sz w:val="24"/>
          <w:szCs w:val="24"/>
        </w:rPr>
        <w:t>11</w:t>
      </w:r>
    </w:p>
    <w:p w:rsidR="00DE5B55" w:rsidRDefault="00DE5B55" w:rsidP="00DE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zmian do Lokalnej Strategii Rozwoju</w:t>
      </w:r>
    </w:p>
    <w:p w:rsidR="00DE5B55" w:rsidRDefault="00DE5B55" w:rsidP="00DE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Lokalnej Grupy Działania „Nad Czarną i Pilicą”</w:t>
      </w:r>
    </w:p>
    <w:p w:rsidR="00DE5B55" w:rsidRDefault="00DE5B55" w:rsidP="00DE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B55" w:rsidRDefault="00DE5B55" w:rsidP="00DE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15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Statutu Lokalnej Grupy Działania „Nad Czarną i Pilicą” uchwala się co następuje:</w:t>
      </w:r>
    </w:p>
    <w:p w:rsidR="00DE5B55" w:rsidRDefault="00DE5B55" w:rsidP="00DE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250" w:rsidRDefault="00DE5B55" w:rsidP="0094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43250" w:rsidRDefault="00943250" w:rsidP="00943250">
      <w:pPr>
        <w:pStyle w:val="Default"/>
      </w:pPr>
    </w:p>
    <w:p w:rsidR="00943250" w:rsidRPr="00943250" w:rsidRDefault="00943250" w:rsidP="0094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5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okalna </w:t>
      </w:r>
      <w:r w:rsidRPr="009432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trategia </w:t>
      </w:r>
      <w:r w:rsidRPr="009432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ozwoju LGD „Nad Czarną i Pilicą”</w:t>
      </w:r>
      <w:r w:rsidRPr="00943250">
        <w:rPr>
          <w:rFonts w:ascii="Times New Roman" w:hAnsi="Times New Roman" w:cs="Times New Roman"/>
          <w:sz w:val="24"/>
          <w:szCs w:val="24"/>
        </w:rPr>
        <w:t xml:space="preserve"> otrzymuje brzmienie jak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43250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943250" w:rsidRDefault="00943250" w:rsidP="0094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03DE" w:rsidRDefault="002603DE" w:rsidP="0094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E7D">
        <w:rPr>
          <w:rFonts w:ascii="Times New Roman" w:hAnsi="Times New Roman" w:cs="Times New Roman"/>
          <w:sz w:val="24"/>
          <w:szCs w:val="24"/>
        </w:rPr>
        <w:t xml:space="preserve">§ </w:t>
      </w:r>
      <w:r w:rsidR="00943250">
        <w:rPr>
          <w:rFonts w:ascii="Times New Roman" w:hAnsi="Times New Roman" w:cs="Times New Roman"/>
          <w:sz w:val="24"/>
          <w:szCs w:val="24"/>
        </w:rPr>
        <w:t>2</w:t>
      </w:r>
    </w:p>
    <w:p w:rsidR="00860E7D" w:rsidRPr="00860E7D" w:rsidRDefault="00860E7D" w:rsidP="0094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860E7D" w:rsidRDefault="00860E7D" w:rsidP="00860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E7D" w:rsidRDefault="00860E7D" w:rsidP="0094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7D" w:rsidRPr="00860E7D" w:rsidRDefault="00860E7D" w:rsidP="00860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B55" w:rsidRDefault="00DE5B55" w:rsidP="00DE5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AF" w:rsidRDefault="004614AF" w:rsidP="00DE5B55">
      <w:pPr>
        <w:jc w:val="center"/>
      </w:pPr>
    </w:p>
    <w:sectPr w:rsidR="004614AF" w:rsidSect="004614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30" w:rsidRDefault="00315F30" w:rsidP="009E44CD">
      <w:pPr>
        <w:spacing w:after="0" w:line="240" w:lineRule="auto"/>
      </w:pPr>
      <w:r>
        <w:separator/>
      </w:r>
    </w:p>
  </w:endnote>
  <w:endnote w:type="continuationSeparator" w:id="0">
    <w:p w:rsidR="00315F30" w:rsidRDefault="00315F30" w:rsidP="009E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30" w:rsidRDefault="00315F30" w:rsidP="009E44CD">
      <w:pPr>
        <w:spacing w:after="0" w:line="240" w:lineRule="auto"/>
      </w:pPr>
      <w:r>
        <w:separator/>
      </w:r>
    </w:p>
  </w:footnote>
  <w:footnote w:type="continuationSeparator" w:id="0">
    <w:p w:rsidR="00315F30" w:rsidRDefault="00315F30" w:rsidP="009E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CD" w:rsidRDefault="009E44CD">
    <w:pPr>
      <w:pStyle w:val="Nagwek"/>
    </w:pPr>
    <w:r>
      <w:t>Projekt</w:t>
    </w:r>
    <w:r w:rsidR="00AB1121" w:rsidRPr="00AB1121">
      <w:drawing>
        <wp:inline distT="0" distB="0" distL="0" distR="0">
          <wp:extent cx="1495425" cy="1047750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1121">
      <w:t xml:space="preserve">                 </w:t>
    </w:r>
    <w:r w:rsidR="00AB1121" w:rsidRPr="00AB1121">
      <w:drawing>
        <wp:inline distT="0" distB="0" distL="0" distR="0">
          <wp:extent cx="1057275" cy="1057275"/>
          <wp:effectExtent l="19050" t="0" r="9525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1121">
      <w:t xml:space="preserve">                 </w:t>
    </w:r>
    <w:r w:rsidR="00AB1121" w:rsidRPr="00AB1121">
      <w:drawing>
        <wp:inline distT="0" distB="0" distL="0" distR="0">
          <wp:extent cx="1619250" cy="105727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4469"/>
    <w:multiLevelType w:val="hybridMultilevel"/>
    <w:tmpl w:val="3FAC3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55"/>
    <w:rsid w:val="00035F98"/>
    <w:rsid w:val="000A39C1"/>
    <w:rsid w:val="001A3AFD"/>
    <w:rsid w:val="001F259D"/>
    <w:rsid w:val="00201C24"/>
    <w:rsid w:val="002603DE"/>
    <w:rsid w:val="0026100D"/>
    <w:rsid w:val="002F137E"/>
    <w:rsid w:val="00315F30"/>
    <w:rsid w:val="00430173"/>
    <w:rsid w:val="0043267C"/>
    <w:rsid w:val="004614AF"/>
    <w:rsid w:val="00494464"/>
    <w:rsid w:val="004E0AF7"/>
    <w:rsid w:val="005350BB"/>
    <w:rsid w:val="005661F5"/>
    <w:rsid w:val="0058114D"/>
    <w:rsid w:val="006433A7"/>
    <w:rsid w:val="007964BE"/>
    <w:rsid w:val="00860E7D"/>
    <w:rsid w:val="00943250"/>
    <w:rsid w:val="009E44CD"/>
    <w:rsid w:val="00AB1121"/>
    <w:rsid w:val="00BA45F2"/>
    <w:rsid w:val="00C0608B"/>
    <w:rsid w:val="00CD7A3E"/>
    <w:rsid w:val="00D67605"/>
    <w:rsid w:val="00DE5B55"/>
    <w:rsid w:val="00E842E1"/>
    <w:rsid w:val="00F22A2C"/>
    <w:rsid w:val="00FA3200"/>
    <w:rsid w:val="00FB2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4CD"/>
  </w:style>
  <w:style w:type="paragraph" w:styleId="Stopka">
    <w:name w:val="footer"/>
    <w:basedOn w:val="Normalny"/>
    <w:link w:val="StopkaZnak"/>
    <w:uiPriority w:val="99"/>
    <w:semiHidden/>
    <w:unhideWhenUsed/>
    <w:rsid w:val="009E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4CD"/>
  </w:style>
  <w:style w:type="paragraph" w:styleId="Tekstdymka">
    <w:name w:val="Balloon Text"/>
    <w:basedOn w:val="Normalny"/>
    <w:link w:val="TekstdymkaZnak"/>
    <w:uiPriority w:val="99"/>
    <w:semiHidden/>
    <w:unhideWhenUsed/>
    <w:rsid w:val="00A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micslu</dc:creator>
  <cp:keywords/>
  <dc:description/>
  <cp:lastModifiedBy>Użytkownik</cp:lastModifiedBy>
  <cp:revision>12</cp:revision>
  <cp:lastPrinted>2011-01-17T12:51:00Z</cp:lastPrinted>
  <dcterms:created xsi:type="dcterms:W3CDTF">2009-11-19T10:27:00Z</dcterms:created>
  <dcterms:modified xsi:type="dcterms:W3CDTF">2011-01-17T12:52:00Z</dcterms:modified>
</cp:coreProperties>
</file>